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03" w:rsidRPr="00C21FB0" w:rsidRDefault="002B6586" w:rsidP="00161407">
      <w:pPr>
        <w:spacing w:line="276" w:lineRule="auto"/>
        <w:jc w:val="center"/>
        <w:rPr>
          <w:rFonts w:hAnsi="Times New Roman" w:cs="Times New Roman"/>
          <w:b/>
          <w:sz w:val="40"/>
          <w:szCs w:val="40"/>
        </w:rPr>
      </w:pPr>
      <w:r w:rsidRPr="00C21FB0">
        <w:rPr>
          <w:rFonts w:hAnsi="Times New Roman" w:cs="Times New Roman"/>
          <w:b/>
          <w:sz w:val="40"/>
          <w:szCs w:val="40"/>
        </w:rPr>
        <w:t>Marcio Rodrigues de Oliveira</w:t>
      </w:r>
    </w:p>
    <w:p w:rsidR="00544123" w:rsidRPr="00C21FB0" w:rsidRDefault="00544123" w:rsidP="00161407">
      <w:pPr>
        <w:spacing w:line="276" w:lineRule="auto"/>
        <w:rPr>
          <w:rFonts w:hAnsi="Times New Roman" w:cs="Times New Roman"/>
          <w:b/>
        </w:rPr>
      </w:pPr>
    </w:p>
    <w:p w:rsidR="00145DB7" w:rsidRPr="00C21FB0" w:rsidRDefault="00145DB7" w:rsidP="00161407">
      <w:pPr>
        <w:spacing w:line="276" w:lineRule="auto"/>
        <w:rPr>
          <w:rFonts w:hAnsi="Times New Roman" w:cs="Times New Roman"/>
          <w:b/>
        </w:rPr>
      </w:pPr>
    </w:p>
    <w:p w:rsidR="00032203" w:rsidRPr="00C21FB0" w:rsidRDefault="0061387D" w:rsidP="00161407">
      <w:pPr>
        <w:spacing w:line="276" w:lineRule="auto"/>
        <w:jc w:val="right"/>
        <w:rPr>
          <w:rFonts w:hAnsi="Times New Roman" w:cs="Times New Roman"/>
          <w:sz w:val="20"/>
          <w:szCs w:val="20"/>
        </w:rPr>
      </w:pPr>
      <w:r w:rsidRPr="00C21FB0">
        <w:rPr>
          <w:rFonts w:hAnsi="Times New Roman" w:cs="Times New Roman"/>
          <w:sz w:val="20"/>
          <w:szCs w:val="20"/>
        </w:rPr>
        <w:t>Address: Rua Joaquim Marra, 714 Apt 73.</w:t>
      </w:r>
    </w:p>
    <w:p w:rsidR="0061387D" w:rsidRPr="00C21FB0" w:rsidRDefault="0061387D" w:rsidP="00161407">
      <w:pPr>
        <w:spacing w:line="276" w:lineRule="auto"/>
        <w:jc w:val="right"/>
        <w:rPr>
          <w:rFonts w:hAnsi="Times New Roman" w:cs="Times New Roman"/>
          <w:sz w:val="20"/>
          <w:szCs w:val="20"/>
        </w:rPr>
      </w:pPr>
      <w:r w:rsidRPr="00C21FB0">
        <w:rPr>
          <w:rFonts w:hAnsi="Times New Roman" w:cs="Times New Roman"/>
          <w:sz w:val="20"/>
          <w:szCs w:val="20"/>
        </w:rPr>
        <w:t>Vila Matilde, SP 03514-000</w:t>
      </w:r>
    </w:p>
    <w:p w:rsidR="00032203" w:rsidRPr="00C21FB0" w:rsidRDefault="0061387D" w:rsidP="00161407">
      <w:pPr>
        <w:spacing w:line="276" w:lineRule="auto"/>
        <w:jc w:val="right"/>
        <w:rPr>
          <w:rFonts w:hAnsi="Times New Roman" w:cs="Times New Roman"/>
          <w:sz w:val="20"/>
          <w:szCs w:val="20"/>
        </w:rPr>
      </w:pPr>
      <w:r w:rsidRPr="00C21FB0">
        <w:rPr>
          <w:rFonts w:hAnsi="Times New Roman" w:cs="Times New Roman"/>
          <w:sz w:val="20"/>
          <w:szCs w:val="20"/>
        </w:rPr>
        <w:t>Cel. +55 (11) 98080-2565 / +55 (11) 96784-1649 (Rec. Marina)</w:t>
      </w:r>
    </w:p>
    <w:p w:rsidR="00032203" w:rsidRPr="00C21FB0" w:rsidRDefault="0061387D" w:rsidP="00161407">
      <w:pPr>
        <w:spacing w:line="276" w:lineRule="auto"/>
        <w:jc w:val="right"/>
        <w:rPr>
          <w:rFonts w:hAnsi="Times New Roman" w:cs="Times New Roman"/>
          <w:sz w:val="20"/>
          <w:szCs w:val="20"/>
        </w:rPr>
      </w:pPr>
      <w:r w:rsidRPr="00C21FB0">
        <w:rPr>
          <w:rFonts w:hAnsi="Times New Roman" w:cs="Times New Roman"/>
          <w:sz w:val="20"/>
          <w:szCs w:val="20"/>
        </w:rPr>
        <w:t xml:space="preserve">Email: </w:t>
      </w:r>
      <w:hyperlink r:id="rId7">
        <w:r w:rsidR="002B6586" w:rsidRPr="00C21FB0">
          <w:rPr>
            <w:rFonts w:hAnsi="Times New Roman" w:cs="Times New Roman"/>
            <w:color w:val="0000FF"/>
            <w:sz w:val="20"/>
            <w:szCs w:val="20"/>
            <w:u w:val="single"/>
          </w:rPr>
          <w:t>marciooliver@ymail.com</w:t>
        </w:r>
      </w:hyperlink>
      <w:r w:rsidR="002B6586" w:rsidRPr="00C21FB0">
        <w:rPr>
          <w:rFonts w:hAnsi="Times New Roman" w:cs="Times New Roman"/>
          <w:sz w:val="20"/>
          <w:szCs w:val="20"/>
        </w:rPr>
        <w:br/>
      </w:r>
    </w:p>
    <w:p w:rsidR="00B905F6" w:rsidRPr="00161407" w:rsidRDefault="00B905F6" w:rsidP="00161407">
      <w:pPr>
        <w:spacing w:line="276" w:lineRule="auto"/>
        <w:rPr>
          <w:rFonts w:hAnsi="Times New Roman" w:cs="Times New Roman"/>
          <w:lang w:val="en-US"/>
        </w:rPr>
      </w:pPr>
      <w:r w:rsidRPr="00161407">
        <w:rPr>
          <w:rFonts w:hAnsi="Times New Roman" w:cs="Times New Roman"/>
          <w:b/>
          <w:lang w:val="en-US"/>
        </w:rPr>
        <w:t>QUALIFICATIONS</w:t>
      </w:r>
    </w:p>
    <w:p w:rsidR="00B905F6" w:rsidRPr="00161407" w:rsidRDefault="00B905F6" w:rsidP="00161407">
      <w:pPr>
        <w:spacing w:line="276" w:lineRule="auto"/>
        <w:rPr>
          <w:rFonts w:hAnsi="Times New Roman" w:cs="Times New Roman"/>
          <w:lang w:val="en-US"/>
        </w:rPr>
      </w:pPr>
    </w:p>
    <w:p w:rsidR="00B905F6" w:rsidRPr="00161407" w:rsidRDefault="00B905F6" w:rsidP="00161407">
      <w:pPr>
        <w:ind w:firstLine="720"/>
        <w:rPr>
          <w:rFonts w:hAnsi="Times New Roman" w:cs="Times New Roman"/>
          <w:lang w:val="en-US"/>
        </w:rPr>
      </w:pPr>
      <w:r w:rsidRPr="00161407">
        <w:rPr>
          <w:rFonts w:hAnsi="Times New Roman" w:cs="Times New Roman"/>
          <w:sz w:val="20"/>
          <w:szCs w:val="20"/>
          <w:lang w:val="en-US"/>
        </w:rPr>
        <w:t xml:space="preserve">Career developed in the commercial and technical training: Prospecting and sales of high-level relationship in the sale of residential and commercial real estate in Los Angeles - CA, United States exclusively and management of the sales department to Hispanics through service </w:t>
      </w:r>
      <w:r w:rsidRPr="00161407">
        <w:rPr>
          <w:rFonts w:hAnsi="Times New Roman" w:cs="Times New Roman"/>
          <w:sz w:val="20"/>
          <w:szCs w:val="20"/>
          <w:highlight w:val="white"/>
          <w:lang w:val="en-US"/>
        </w:rPr>
        <w:t>trilingual</w:t>
      </w:r>
      <w:r w:rsidRPr="00161407">
        <w:rPr>
          <w:rFonts w:hAnsi="Times New Roman" w:cs="Times New Roman"/>
          <w:sz w:val="20"/>
          <w:szCs w:val="20"/>
          <w:lang w:val="en-US"/>
        </w:rPr>
        <w:t xml:space="preserve"> and marketing.</w:t>
      </w:r>
    </w:p>
    <w:p w:rsidR="00B905F6" w:rsidRPr="00161407" w:rsidRDefault="00B905F6" w:rsidP="00161407">
      <w:pPr>
        <w:ind w:firstLine="720"/>
        <w:rPr>
          <w:rFonts w:hAnsi="Times New Roman" w:cs="Times New Roman"/>
          <w:sz w:val="20"/>
          <w:szCs w:val="20"/>
          <w:lang w:val="en-US"/>
        </w:rPr>
      </w:pPr>
      <w:r w:rsidRPr="00161407">
        <w:rPr>
          <w:rFonts w:hAnsi="Times New Roman" w:cs="Times New Roman"/>
          <w:sz w:val="20"/>
          <w:szCs w:val="20"/>
          <w:lang w:val="en-US"/>
        </w:rPr>
        <w:t xml:space="preserve">Sales, sales representation and distribution of hospital products and pharmaceuticals, construction and organization of medical meetings for drug releases, projects and guidance campaigns the pharmaceutical industry, actions POS, loyalty campaigns through medical visits, </w:t>
      </w:r>
      <w:r w:rsidRPr="00161407">
        <w:rPr>
          <w:rFonts w:hAnsi="Times New Roman" w:cs="Times New Roman"/>
          <w:sz w:val="20"/>
          <w:szCs w:val="20"/>
          <w:highlight w:val="white"/>
          <w:lang w:val="en-US"/>
        </w:rPr>
        <w:t>besides being responsible for the leverage of generating revenue increase of MarketShare in sales in my area of ​​operation.</w:t>
      </w:r>
      <w:r w:rsidRPr="00161407">
        <w:rPr>
          <w:rFonts w:hAnsi="Times New Roman" w:cs="Times New Roman"/>
          <w:sz w:val="20"/>
          <w:szCs w:val="20"/>
          <w:lang w:val="en-US"/>
        </w:rPr>
        <w:t xml:space="preserve"> </w:t>
      </w:r>
    </w:p>
    <w:p w:rsidR="00B905F6" w:rsidRPr="00161407" w:rsidRDefault="00B905F6" w:rsidP="00161407">
      <w:pPr>
        <w:ind w:firstLine="720"/>
        <w:rPr>
          <w:rFonts w:hAnsi="Times New Roman" w:cs="Times New Roman"/>
          <w:sz w:val="20"/>
          <w:szCs w:val="20"/>
          <w:highlight w:val="white"/>
          <w:lang w:val="en-US"/>
        </w:rPr>
      </w:pPr>
      <w:r w:rsidRPr="00161407">
        <w:rPr>
          <w:rFonts w:hAnsi="Times New Roman" w:cs="Times New Roman"/>
          <w:sz w:val="20"/>
          <w:szCs w:val="20"/>
          <w:lang w:val="en-US"/>
        </w:rPr>
        <w:t xml:space="preserve">Sales of surgical implants in orthopedics, technical courses for surgical technologist training and workshops for surgeons and hospital staff, acting through prospecting, relationship and consulting surgeons of the largest hospitals in Brazil. </w:t>
      </w:r>
    </w:p>
    <w:p w:rsidR="00B905F6" w:rsidRPr="00161407" w:rsidRDefault="00B905F6" w:rsidP="00161407">
      <w:pPr>
        <w:ind w:firstLine="720"/>
        <w:rPr>
          <w:rFonts w:hAnsi="Times New Roman" w:cs="Times New Roman"/>
          <w:sz w:val="20"/>
          <w:szCs w:val="20"/>
          <w:highlight w:val="white"/>
          <w:lang w:val="en-US"/>
        </w:rPr>
      </w:pPr>
      <w:r w:rsidRPr="00161407">
        <w:rPr>
          <w:rFonts w:hAnsi="Times New Roman" w:cs="Times New Roman"/>
          <w:sz w:val="20"/>
          <w:szCs w:val="20"/>
          <w:highlight w:val="white"/>
          <w:lang w:val="en-US"/>
        </w:rPr>
        <w:t xml:space="preserve">Responsible for developing new business capture fronts, acting in contact with customers. </w:t>
      </w:r>
    </w:p>
    <w:p w:rsidR="00B905F6" w:rsidRPr="00161407" w:rsidRDefault="00B905F6" w:rsidP="00161407">
      <w:pPr>
        <w:ind w:firstLine="720"/>
        <w:rPr>
          <w:rFonts w:hAnsi="Times New Roman" w:cs="Times New Roman"/>
          <w:sz w:val="20"/>
          <w:szCs w:val="20"/>
          <w:lang w:val="en-US"/>
        </w:rPr>
      </w:pPr>
      <w:r w:rsidRPr="00161407">
        <w:rPr>
          <w:rFonts w:hAnsi="Times New Roman" w:cs="Times New Roman"/>
          <w:sz w:val="20"/>
          <w:szCs w:val="20"/>
          <w:highlight w:val="white"/>
          <w:lang w:val="en-US"/>
        </w:rPr>
        <w:t>Experience in the development of strategies for product sales, aligned to the achievement of goals, aimed at strengthening brand and dissemination of new products.</w:t>
      </w:r>
      <w:r w:rsidRPr="00161407">
        <w:rPr>
          <w:rFonts w:hAnsi="Times New Roman" w:cs="Times New Roman"/>
          <w:sz w:val="20"/>
          <w:szCs w:val="20"/>
          <w:lang w:val="en-US"/>
        </w:rPr>
        <w:t xml:space="preserve"> </w:t>
      </w:r>
    </w:p>
    <w:p w:rsidR="00032203" w:rsidRPr="00161407" w:rsidRDefault="007B19FA" w:rsidP="00161407">
      <w:pPr>
        <w:rPr>
          <w:rFonts w:hAnsi="Times New Roman" w:cs="Times New Roman"/>
          <w:lang w:val="en-US"/>
        </w:rPr>
      </w:pPr>
      <w:r>
        <w:rPr>
          <w:rFonts w:hAnsi="Times New Roman" w:cs="Times New Roman"/>
          <w:lang w:val="en-US"/>
        </w:rPr>
        <w:br/>
      </w:r>
    </w:p>
    <w:p w:rsidR="00032203" w:rsidRPr="00161407" w:rsidRDefault="002B6586" w:rsidP="00161407">
      <w:pPr>
        <w:spacing w:line="276" w:lineRule="auto"/>
        <w:rPr>
          <w:rFonts w:hAnsi="Times New Roman" w:cs="Times New Roman"/>
          <w:b/>
          <w:lang w:val="en-US"/>
        </w:rPr>
      </w:pPr>
      <w:r w:rsidRPr="00161407">
        <w:rPr>
          <w:rFonts w:hAnsi="Times New Roman" w:cs="Times New Roman"/>
          <w:b/>
          <w:lang w:val="en-US"/>
        </w:rPr>
        <w:t>PROFESSIONAL EXPERIENCE</w:t>
      </w:r>
    </w:p>
    <w:p w:rsidR="00032203" w:rsidRPr="00161407" w:rsidRDefault="002B6586" w:rsidP="00161407">
      <w:pPr>
        <w:spacing w:line="360" w:lineRule="auto"/>
        <w:rPr>
          <w:rFonts w:hAnsi="Times New Roman" w:cs="Times New Roman"/>
          <w:b/>
          <w:sz w:val="22"/>
          <w:szCs w:val="22"/>
          <w:lang w:val="en-US"/>
        </w:rPr>
      </w:pPr>
      <w:r w:rsidRPr="00161407">
        <w:rPr>
          <w:rFonts w:hAnsi="Times New Roman" w:cs="Times New Roman"/>
          <w:b/>
          <w:lang w:val="en-US"/>
        </w:rPr>
        <w:br/>
      </w:r>
      <w:r w:rsidRPr="00161407">
        <w:rPr>
          <w:rFonts w:hAnsi="Times New Roman" w:cs="Times New Roman"/>
          <w:b/>
          <w:sz w:val="22"/>
          <w:szCs w:val="22"/>
          <w:lang w:val="en-US"/>
        </w:rPr>
        <w:t>MB. Osteos -</w:t>
      </w:r>
      <w:r w:rsidR="007B19FA">
        <w:rPr>
          <w:rFonts w:hAnsi="Times New Roman" w:cs="Times New Roman"/>
          <w:b/>
          <w:sz w:val="22"/>
          <w:szCs w:val="22"/>
          <w:lang w:val="en-US"/>
        </w:rPr>
        <w:t xml:space="preserve"> </w:t>
      </w:r>
      <w:r w:rsidR="007B19FA" w:rsidRPr="007B19FA">
        <w:rPr>
          <w:rFonts w:hAnsi="Times New Roman" w:cs="Times New Roman"/>
          <w:sz w:val="22"/>
          <w:szCs w:val="22"/>
          <w:lang w:val="en-US"/>
        </w:rPr>
        <w:t>C</w:t>
      </w:r>
      <w:r w:rsidRPr="00161407">
        <w:rPr>
          <w:rFonts w:hAnsi="Times New Roman" w:cs="Times New Roman"/>
          <w:sz w:val="22"/>
          <w:szCs w:val="22"/>
          <w:lang w:val="en-US"/>
        </w:rPr>
        <w:t>urrently</w:t>
      </w:r>
    </w:p>
    <w:p w:rsidR="00032203" w:rsidRPr="00161407" w:rsidRDefault="002B6586" w:rsidP="00161407">
      <w:pPr>
        <w:spacing w:line="360" w:lineRule="auto"/>
        <w:ind w:firstLine="284"/>
        <w:rPr>
          <w:rFonts w:hAnsi="Times New Roman" w:cs="Times New Roman"/>
          <w:sz w:val="22"/>
          <w:szCs w:val="22"/>
          <w:u w:val="single"/>
          <w:lang w:val="en-US"/>
        </w:rPr>
      </w:pPr>
      <w:r w:rsidRPr="00161407">
        <w:rPr>
          <w:rFonts w:hAnsi="Times New Roman" w:cs="Times New Roman"/>
          <w:sz w:val="22"/>
          <w:szCs w:val="22"/>
          <w:u w:val="single"/>
          <w:lang w:val="en-US"/>
        </w:rPr>
        <w:t>Trade Representative</w:t>
      </w:r>
    </w:p>
    <w:p w:rsidR="0061387D" w:rsidRPr="00161407" w:rsidRDefault="0061387D" w:rsidP="00161407">
      <w:pPr>
        <w:ind w:firstLine="284"/>
        <w:rPr>
          <w:rFonts w:hAnsi="Times New Roman" w:cs="Times New Roman"/>
          <w:sz w:val="20"/>
          <w:szCs w:val="20"/>
          <w:lang w:val="en-US"/>
        </w:rPr>
      </w:pPr>
      <w:r w:rsidRPr="00161407">
        <w:rPr>
          <w:rFonts w:hAnsi="Times New Roman" w:cs="Times New Roman"/>
          <w:sz w:val="20"/>
          <w:szCs w:val="20"/>
          <w:lang w:val="en-US"/>
        </w:rPr>
        <w:t>Key Account in the care of Orthopedics teams, with brands:</w:t>
      </w:r>
    </w:p>
    <w:p w:rsidR="0061387D" w:rsidRPr="00C21FB0" w:rsidRDefault="0061387D" w:rsidP="00161407">
      <w:pPr>
        <w:pStyle w:val="PargrafodaLista"/>
        <w:numPr>
          <w:ilvl w:val="0"/>
          <w:numId w:val="7"/>
        </w:numPr>
        <w:ind w:firstLine="284"/>
        <w:rPr>
          <w:rFonts w:hAnsi="Times New Roman" w:cs="Times New Roman"/>
          <w:sz w:val="20"/>
          <w:szCs w:val="20"/>
          <w:lang w:val="pt-BR"/>
        </w:rPr>
      </w:pPr>
      <w:r w:rsidRPr="00C21FB0">
        <w:rPr>
          <w:rFonts w:hAnsi="Times New Roman" w:cs="Times New Roman"/>
          <w:sz w:val="20"/>
          <w:szCs w:val="20"/>
          <w:lang w:val="pt-BR"/>
        </w:rPr>
        <w:t xml:space="preserve">Aesculap = </w:t>
      </w:r>
      <w:proofErr w:type="spellStart"/>
      <w:r w:rsidRPr="00C21FB0">
        <w:rPr>
          <w:rFonts w:hAnsi="Times New Roman" w:cs="Times New Roman"/>
          <w:sz w:val="20"/>
          <w:szCs w:val="20"/>
          <w:lang w:val="pt-BR"/>
        </w:rPr>
        <w:t>Knee</w:t>
      </w:r>
      <w:proofErr w:type="spellEnd"/>
      <w:r w:rsidRPr="00C21FB0">
        <w:rPr>
          <w:rFonts w:hAnsi="Times New Roman" w:cs="Times New Roman"/>
          <w:sz w:val="20"/>
          <w:szCs w:val="20"/>
          <w:lang w:val="pt-BR"/>
        </w:rPr>
        <w:t xml:space="preserve"> </w:t>
      </w:r>
      <w:proofErr w:type="spellStart"/>
      <w:r w:rsidRPr="00C21FB0">
        <w:rPr>
          <w:rFonts w:hAnsi="Times New Roman" w:cs="Times New Roman"/>
          <w:sz w:val="20"/>
          <w:szCs w:val="20"/>
          <w:lang w:val="pt-BR"/>
        </w:rPr>
        <w:t>and</w:t>
      </w:r>
      <w:proofErr w:type="spellEnd"/>
      <w:r w:rsidRPr="00C21FB0">
        <w:rPr>
          <w:rFonts w:hAnsi="Times New Roman" w:cs="Times New Roman"/>
          <w:sz w:val="20"/>
          <w:szCs w:val="20"/>
          <w:lang w:val="pt-BR"/>
        </w:rPr>
        <w:t xml:space="preserve"> Hip </w:t>
      </w:r>
      <w:proofErr w:type="spellStart"/>
      <w:r w:rsidRPr="00C21FB0">
        <w:rPr>
          <w:rFonts w:hAnsi="Times New Roman" w:cs="Times New Roman"/>
          <w:sz w:val="20"/>
          <w:szCs w:val="20"/>
          <w:lang w:val="pt-BR"/>
        </w:rPr>
        <w:t>Prosthetics</w:t>
      </w:r>
      <w:proofErr w:type="spellEnd"/>
      <w:r w:rsidRPr="00C21FB0">
        <w:rPr>
          <w:rFonts w:hAnsi="Times New Roman" w:cs="Times New Roman"/>
          <w:sz w:val="20"/>
          <w:szCs w:val="20"/>
          <w:lang w:val="pt-BR"/>
        </w:rPr>
        <w:t xml:space="preserve"> </w:t>
      </w:r>
    </w:p>
    <w:p w:rsidR="0061387D" w:rsidRPr="00161407" w:rsidRDefault="0061387D" w:rsidP="00161407">
      <w:pPr>
        <w:pStyle w:val="PargrafodaLista"/>
        <w:numPr>
          <w:ilvl w:val="0"/>
          <w:numId w:val="7"/>
        </w:numPr>
        <w:ind w:firstLine="284"/>
        <w:rPr>
          <w:rFonts w:hAnsi="Times New Roman" w:cs="Times New Roman"/>
          <w:sz w:val="20"/>
          <w:szCs w:val="20"/>
          <w:lang w:val="en-US"/>
        </w:rPr>
      </w:pPr>
      <w:r w:rsidRPr="00161407">
        <w:rPr>
          <w:rFonts w:hAnsi="Times New Roman" w:cs="Times New Roman"/>
          <w:sz w:val="20"/>
          <w:szCs w:val="20"/>
          <w:lang w:val="en-US"/>
        </w:rPr>
        <w:t xml:space="preserve">Orthofix = Fasteners Sterna and intramedullary nails. </w:t>
      </w:r>
    </w:p>
    <w:p w:rsidR="0061387D" w:rsidRPr="00161407" w:rsidRDefault="0061387D" w:rsidP="00161407">
      <w:pPr>
        <w:ind w:firstLine="284"/>
        <w:rPr>
          <w:rFonts w:hAnsi="Times New Roman" w:cs="Times New Roman"/>
          <w:sz w:val="20"/>
          <w:szCs w:val="20"/>
          <w:lang w:val="en-US"/>
        </w:rPr>
      </w:pPr>
      <w:r w:rsidRPr="00161407">
        <w:rPr>
          <w:rFonts w:hAnsi="Times New Roman" w:cs="Times New Roman"/>
          <w:sz w:val="20"/>
          <w:szCs w:val="20"/>
          <w:lang w:val="en-US"/>
        </w:rPr>
        <w:t>Working directly in support commercial needs, technical and orthopedic surgical materials negotiations, managing an important customer base in major hospitals of.</w:t>
      </w:r>
    </w:p>
    <w:p w:rsidR="0061387D" w:rsidRPr="00161407" w:rsidRDefault="0061387D" w:rsidP="00161407">
      <w:pPr>
        <w:ind w:firstLine="284"/>
        <w:rPr>
          <w:rFonts w:hAnsi="Times New Roman" w:cs="Times New Roman"/>
          <w:sz w:val="20"/>
          <w:szCs w:val="20"/>
          <w:lang w:val="en-US"/>
        </w:rPr>
      </w:pPr>
      <w:r w:rsidRPr="00161407">
        <w:rPr>
          <w:rFonts w:hAnsi="Times New Roman" w:cs="Times New Roman"/>
          <w:sz w:val="20"/>
          <w:szCs w:val="20"/>
          <w:lang w:val="en-US"/>
        </w:rPr>
        <w:t xml:space="preserve">strongly working on prospecting for new customers (Teams and Hospitals) and dissemination of products to increase market share in my area of ​​operation. </w:t>
      </w:r>
    </w:p>
    <w:p w:rsidR="0061387D" w:rsidRPr="00C21FB0" w:rsidRDefault="0061387D" w:rsidP="00161407">
      <w:pPr>
        <w:ind w:firstLine="284"/>
        <w:rPr>
          <w:rFonts w:hAnsi="Times New Roman" w:cs="Times New Roman"/>
          <w:sz w:val="20"/>
          <w:szCs w:val="20"/>
        </w:rPr>
      </w:pPr>
      <w:proofErr w:type="spellStart"/>
      <w:r w:rsidRPr="00C21FB0">
        <w:rPr>
          <w:rFonts w:hAnsi="Times New Roman" w:cs="Times New Roman"/>
          <w:sz w:val="20"/>
          <w:szCs w:val="20"/>
        </w:rPr>
        <w:t>Client</w:t>
      </w:r>
      <w:proofErr w:type="spellEnd"/>
      <w:r w:rsidRPr="00C21FB0">
        <w:rPr>
          <w:rFonts w:hAnsi="Times New Roman" w:cs="Times New Roman"/>
          <w:sz w:val="20"/>
          <w:szCs w:val="20"/>
        </w:rPr>
        <w:t xml:space="preserve"> </w:t>
      </w:r>
      <w:proofErr w:type="spellStart"/>
      <w:r w:rsidRPr="00C21FB0">
        <w:rPr>
          <w:rFonts w:hAnsi="Times New Roman" w:cs="Times New Roman"/>
          <w:sz w:val="20"/>
          <w:szCs w:val="20"/>
        </w:rPr>
        <w:t>Operating</w:t>
      </w:r>
      <w:proofErr w:type="spellEnd"/>
      <w:r w:rsidRPr="00C21FB0">
        <w:rPr>
          <w:rFonts w:hAnsi="Times New Roman" w:cs="Times New Roman"/>
          <w:sz w:val="20"/>
          <w:szCs w:val="20"/>
        </w:rPr>
        <w:t xml:space="preserve"> </w:t>
      </w:r>
      <w:proofErr w:type="spellStart"/>
      <w:r w:rsidRPr="00C21FB0">
        <w:rPr>
          <w:rFonts w:hAnsi="Times New Roman" w:cs="Times New Roman"/>
          <w:sz w:val="20"/>
          <w:szCs w:val="20"/>
        </w:rPr>
        <w:t>knowledge</w:t>
      </w:r>
      <w:proofErr w:type="spellEnd"/>
      <w:r w:rsidRPr="00C21FB0">
        <w:rPr>
          <w:rFonts w:hAnsi="Times New Roman" w:cs="Times New Roman"/>
          <w:sz w:val="20"/>
          <w:szCs w:val="20"/>
        </w:rPr>
        <w:t xml:space="preserve">. </w:t>
      </w:r>
    </w:p>
    <w:p w:rsidR="00002E1B" w:rsidRPr="00C21FB0" w:rsidRDefault="0061387D" w:rsidP="00161407">
      <w:pPr>
        <w:pStyle w:val="PargrafodaLista"/>
        <w:numPr>
          <w:ilvl w:val="0"/>
          <w:numId w:val="8"/>
        </w:numPr>
        <w:ind w:firstLine="284"/>
        <w:rPr>
          <w:rFonts w:hAnsi="Times New Roman" w:cs="Times New Roman"/>
          <w:sz w:val="20"/>
          <w:szCs w:val="20"/>
          <w:lang w:val="pt-BR"/>
        </w:rPr>
      </w:pPr>
      <w:r w:rsidRPr="00C21FB0">
        <w:rPr>
          <w:rFonts w:hAnsi="Times New Roman" w:cs="Times New Roman"/>
          <w:sz w:val="20"/>
          <w:szCs w:val="20"/>
          <w:lang w:val="pt-BR"/>
        </w:rPr>
        <w:t>Structure.</w:t>
      </w:r>
    </w:p>
    <w:p w:rsidR="00002E1B" w:rsidRPr="00C21FB0" w:rsidRDefault="0061387D" w:rsidP="00161407">
      <w:pPr>
        <w:pStyle w:val="PargrafodaLista"/>
        <w:numPr>
          <w:ilvl w:val="0"/>
          <w:numId w:val="8"/>
        </w:numPr>
        <w:ind w:firstLine="284"/>
        <w:rPr>
          <w:rFonts w:hAnsi="Times New Roman" w:cs="Times New Roman"/>
          <w:sz w:val="20"/>
          <w:szCs w:val="20"/>
          <w:lang w:val="pt-BR"/>
        </w:rPr>
      </w:pPr>
      <w:r w:rsidRPr="00C21FB0">
        <w:rPr>
          <w:rFonts w:hAnsi="Times New Roman" w:cs="Times New Roman"/>
          <w:sz w:val="20"/>
          <w:szCs w:val="20"/>
          <w:lang w:val="pt-BR"/>
        </w:rPr>
        <w:t>Interface areas.</w:t>
      </w:r>
    </w:p>
    <w:p w:rsidR="00002E1B" w:rsidRPr="00C21FB0" w:rsidRDefault="0061387D" w:rsidP="00161407">
      <w:pPr>
        <w:pStyle w:val="PargrafodaLista"/>
        <w:numPr>
          <w:ilvl w:val="0"/>
          <w:numId w:val="8"/>
        </w:numPr>
        <w:ind w:firstLine="284"/>
        <w:rPr>
          <w:rFonts w:hAnsi="Times New Roman" w:cs="Times New Roman"/>
          <w:sz w:val="20"/>
          <w:szCs w:val="20"/>
          <w:lang w:val="pt-BR"/>
        </w:rPr>
      </w:pPr>
      <w:r w:rsidRPr="00C21FB0">
        <w:rPr>
          <w:rFonts w:hAnsi="Times New Roman" w:cs="Times New Roman"/>
          <w:sz w:val="20"/>
          <w:szCs w:val="20"/>
          <w:lang w:val="pt-BR"/>
        </w:rPr>
        <w:t>KPI's.</w:t>
      </w:r>
    </w:p>
    <w:p w:rsidR="00002E1B" w:rsidRPr="00C21FB0" w:rsidRDefault="0061387D" w:rsidP="00161407">
      <w:pPr>
        <w:pStyle w:val="PargrafodaLista"/>
        <w:numPr>
          <w:ilvl w:val="0"/>
          <w:numId w:val="8"/>
        </w:numPr>
        <w:ind w:firstLine="284"/>
        <w:rPr>
          <w:rFonts w:hAnsi="Times New Roman" w:cs="Times New Roman"/>
          <w:sz w:val="20"/>
          <w:szCs w:val="20"/>
          <w:lang w:val="pt-BR"/>
        </w:rPr>
      </w:pPr>
      <w:r w:rsidRPr="00C21FB0">
        <w:rPr>
          <w:rFonts w:hAnsi="Times New Roman" w:cs="Times New Roman"/>
          <w:sz w:val="20"/>
          <w:szCs w:val="20"/>
          <w:lang w:val="pt-BR"/>
        </w:rPr>
        <w:t>Strategic planning.</w:t>
      </w:r>
    </w:p>
    <w:p w:rsidR="0061387D" w:rsidRPr="00C21FB0" w:rsidRDefault="0061387D" w:rsidP="00161407">
      <w:pPr>
        <w:pStyle w:val="PargrafodaLista"/>
        <w:numPr>
          <w:ilvl w:val="0"/>
          <w:numId w:val="8"/>
        </w:numPr>
        <w:ind w:firstLine="284"/>
        <w:rPr>
          <w:rFonts w:hAnsi="Times New Roman" w:cs="Times New Roman"/>
          <w:sz w:val="20"/>
          <w:szCs w:val="20"/>
          <w:lang w:val="pt-BR"/>
        </w:rPr>
      </w:pPr>
      <w:r w:rsidRPr="00C21FB0">
        <w:rPr>
          <w:rFonts w:hAnsi="Times New Roman" w:cs="Times New Roman"/>
          <w:sz w:val="20"/>
          <w:szCs w:val="20"/>
          <w:lang w:val="pt-BR"/>
        </w:rPr>
        <w:t>Operational Planning.</w:t>
      </w:r>
    </w:p>
    <w:p w:rsidR="0061387D" w:rsidRPr="00161407" w:rsidRDefault="0061387D" w:rsidP="00161407">
      <w:pPr>
        <w:ind w:firstLine="284"/>
        <w:rPr>
          <w:rFonts w:hAnsi="Times New Roman" w:cs="Times New Roman"/>
          <w:sz w:val="20"/>
          <w:szCs w:val="20"/>
          <w:lang w:val="en-US"/>
        </w:rPr>
      </w:pPr>
      <w:r w:rsidRPr="00161407">
        <w:rPr>
          <w:rFonts w:hAnsi="Times New Roman" w:cs="Times New Roman"/>
          <w:sz w:val="20"/>
          <w:szCs w:val="20"/>
          <w:lang w:val="en-US"/>
        </w:rPr>
        <w:t xml:space="preserve">Training in use and handling of implants for hospital staff. </w:t>
      </w:r>
    </w:p>
    <w:p w:rsidR="00002E1B" w:rsidRPr="00C21FB0" w:rsidRDefault="0061387D" w:rsidP="00161407">
      <w:pPr>
        <w:pStyle w:val="PargrafodaLista"/>
        <w:numPr>
          <w:ilvl w:val="0"/>
          <w:numId w:val="9"/>
        </w:numPr>
        <w:ind w:firstLine="284"/>
        <w:rPr>
          <w:rFonts w:hAnsi="Times New Roman" w:cs="Times New Roman"/>
          <w:sz w:val="20"/>
          <w:szCs w:val="20"/>
          <w:lang w:val="pt-BR"/>
        </w:rPr>
      </w:pPr>
      <w:proofErr w:type="spellStart"/>
      <w:r w:rsidRPr="00C21FB0">
        <w:rPr>
          <w:rFonts w:hAnsi="Times New Roman" w:cs="Times New Roman"/>
          <w:sz w:val="20"/>
          <w:szCs w:val="20"/>
          <w:lang w:val="pt-BR"/>
        </w:rPr>
        <w:t>Nursing</w:t>
      </w:r>
      <w:proofErr w:type="spellEnd"/>
      <w:r w:rsidRPr="00C21FB0">
        <w:rPr>
          <w:rFonts w:hAnsi="Times New Roman" w:cs="Times New Roman"/>
          <w:sz w:val="20"/>
          <w:szCs w:val="20"/>
          <w:lang w:val="pt-BR"/>
        </w:rPr>
        <w:t xml:space="preserve">. </w:t>
      </w:r>
    </w:p>
    <w:p w:rsidR="00002E1B" w:rsidRPr="00C21FB0" w:rsidRDefault="00C21FB0" w:rsidP="00161407">
      <w:pPr>
        <w:pStyle w:val="PargrafodaLista"/>
        <w:numPr>
          <w:ilvl w:val="0"/>
          <w:numId w:val="9"/>
        </w:numPr>
        <w:ind w:firstLine="284"/>
        <w:rPr>
          <w:rFonts w:hAnsi="Times New Roman" w:cs="Times New Roman"/>
          <w:sz w:val="20"/>
          <w:szCs w:val="20"/>
          <w:lang w:val="pt-BR"/>
        </w:rPr>
      </w:pPr>
      <w:r>
        <w:rPr>
          <w:rFonts w:hAnsi="Times New Roman" w:cs="Times New Roman"/>
          <w:sz w:val="20"/>
          <w:szCs w:val="20"/>
          <w:lang w:val="pt-BR"/>
        </w:rPr>
        <w:t>OPME technicians.</w:t>
      </w:r>
    </w:p>
    <w:p w:rsidR="00002E1B" w:rsidRPr="00C21FB0" w:rsidRDefault="0061387D" w:rsidP="00161407">
      <w:pPr>
        <w:pStyle w:val="PargrafodaLista"/>
        <w:numPr>
          <w:ilvl w:val="0"/>
          <w:numId w:val="9"/>
        </w:numPr>
        <w:ind w:firstLine="284"/>
        <w:rPr>
          <w:rFonts w:hAnsi="Times New Roman" w:cs="Times New Roman"/>
          <w:sz w:val="20"/>
          <w:szCs w:val="20"/>
          <w:lang w:val="pt-BR"/>
        </w:rPr>
      </w:pPr>
      <w:r w:rsidRPr="00C21FB0">
        <w:rPr>
          <w:rFonts w:hAnsi="Times New Roman" w:cs="Times New Roman"/>
          <w:sz w:val="20"/>
          <w:szCs w:val="20"/>
          <w:lang w:val="pt-BR"/>
        </w:rPr>
        <w:t xml:space="preserve">Sterilization. </w:t>
      </w:r>
    </w:p>
    <w:p w:rsidR="0061387D" w:rsidRPr="00C21FB0" w:rsidRDefault="0061387D" w:rsidP="00161407">
      <w:pPr>
        <w:pStyle w:val="PargrafodaLista"/>
        <w:numPr>
          <w:ilvl w:val="0"/>
          <w:numId w:val="9"/>
        </w:numPr>
        <w:ind w:firstLine="284"/>
        <w:rPr>
          <w:rFonts w:hAnsi="Times New Roman" w:cs="Times New Roman"/>
          <w:sz w:val="20"/>
          <w:szCs w:val="20"/>
          <w:lang w:val="pt-BR"/>
        </w:rPr>
      </w:pPr>
      <w:r w:rsidRPr="00C21FB0">
        <w:rPr>
          <w:rFonts w:hAnsi="Times New Roman" w:cs="Times New Roman"/>
          <w:sz w:val="20"/>
          <w:szCs w:val="20"/>
          <w:lang w:val="pt-BR"/>
        </w:rPr>
        <w:t xml:space="preserve">Clinical Engineering. </w:t>
      </w:r>
    </w:p>
    <w:p w:rsidR="00032203" w:rsidRPr="00161407" w:rsidRDefault="0061387D" w:rsidP="00161407">
      <w:pPr>
        <w:ind w:firstLine="284"/>
        <w:rPr>
          <w:rFonts w:hAnsi="Times New Roman" w:cs="Times New Roman"/>
          <w:sz w:val="20"/>
          <w:szCs w:val="20"/>
          <w:lang w:val="en-US"/>
        </w:rPr>
      </w:pPr>
      <w:r w:rsidRPr="00161407">
        <w:rPr>
          <w:rFonts w:hAnsi="Times New Roman" w:cs="Times New Roman"/>
          <w:sz w:val="20"/>
          <w:szCs w:val="20"/>
          <w:lang w:val="en-US"/>
        </w:rPr>
        <w:t>Participation in Events, Workshops and Workshop for medical teams and professionals.</w:t>
      </w:r>
    </w:p>
    <w:p w:rsidR="0061387D" w:rsidRPr="00161407" w:rsidRDefault="0061387D" w:rsidP="00161407">
      <w:pPr>
        <w:rPr>
          <w:rFonts w:hAnsi="Times New Roman" w:cs="Times New Roman"/>
          <w:sz w:val="20"/>
          <w:szCs w:val="20"/>
          <w:lang w:val="en-US"/>
        </w:rPr>
      </w:pPr>
    </w:p>
    <w:p w:rsidR="00002E1B" w:rsidRPr="00161407" w:rsidRDefault="00002E1B" w:rsidP="00161407">
      <w:pPr>
        <w:rPr>
          <w:rFonts w:hAnsi="Times New Roman" w:cs="Times New Roman"/>
          <w:sz w:val="20"/>
          <w:szCs w:val="20"/>
          <w:lang w:val="en-US"/>
        </w:rPr>
      </w:pPr>
    </w:p>
    <w:p w:rsidR="00032203" w:rsidRPr="00161407" w:rsidRDefault="002B6586" w:rsidP="00161407">
      <w:pPr>
        <w:spacing w:line="360" w:lineRule="auto"/>
        <w:rPr>
          <w:rFonts w:hAnsi="Times New Roman" w:cs="Times New Roman"/>
          <w:b/>
          <w:sz w:val="22"/>
          <w:szCs w:val="22"/>
          <w:lang w:val="en-US"/>
        </w:rPr>
      </w:pPr>
      <w:r w:rsidRPr="00161407">
        <w:rPr>
          <w:rFonts w:hAnsi="Times New Roman" w:cs="Times New Roman"/>
          <w:b/>
          <w:sz w:val="22"/>
          <w:szCs w:val="22"/>
          <w:lang w:val="en-US"/>
        </w:rPr>
        <w:t xml:space="preserve">Implamed group - </w:t>
      </w:r>
      <w:r w:rsidRPr="00161407">
        <w:rPr>
          <w:rFonts w:hAnsi="Times New Roman" w:cs="Times New Roman"/>
          <w:sz w:val="22"/>
          <w:szCs w:val="22"/>
          <w:lang w:val="en-US"/>
        </w:rPr>
        <w:t>2015-2017</w:t>
      </w:r>
    </w:p>
    <w:p w:rsidR="00032203" w:rsidRPr="00161407" w:rsidRDefault="002B6586" w:rsidP="00161407">
      <w:pPr>
        <w:spacing w:line="360" w:lineRule="auto"/>
        <w:ind w:firstLine="284"/>
        <w:rPr>
          <w:rFonts w:hAnsi="Times New Roman" w:cs="Times New Roman"/>
          <w:sz w:val="22"/>
          <w:szCs w:val="22"/>
          <w:u w:val="single"/>
          <w:lang w:val="en-US"/>
        </w:rPr>
      </w:pPr>
      <w:r w:rsidRPr="00161407">
        <w:rPr>
          <w:rFonts w:hAnsi="Times New Roman" w:cs="Times New Roman"/>
          <w:sz w:val="22"/>
          <w:szCs w:val="22"/>
          <w:u w:val="single"/>
          <w:lang w:val="en-US"/>
        </w:rPr>
        <w:t>Account Executive Manager</w:t>
      </w:r>
    </w:p>
    <w:p w:rsidR="001208CE" w:rsidRPr="00161407" w:rsidRDefault="001208CE" w:rsidP="00161407">
      <w:pPr>
        <w:ind w:firstLine="284"/>
        <w:rPr>
          <w:rFonts w:hAnsi="Times New Roman" w:cs="Times New Roman"/>
          <w:sz w:val="20"/>
          <w:szCs w:val="20"/>
          <w:shd w:val="clear" w:color="auto" w:fill="FFFFFF"/>
          <w:lang w:val="en-US"/>
        </w:rPr>
      </w:pPr>
      <w:r w:rsidRPr="00161407">
        <w:rPr>
          <w:rFonts w:hAnsi="Times New Roman" w:cs="Times New Roman"/>
          <w:sz w:val="20"/>
          <w:szCs w:val="20"/>
          <w:shd w:val="clear" w:color="auto" w:fill="FFFFFF"/>
          <w:lang w:val="en-US"/>
        </w:rPr>
        <w:t>account manager and consultant in the care of teams and Orthopedics Arthroscopy.</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Managing an important customer base in major hospitals of.</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Participation in events / workshops for medical staff and medical professionals</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Training in use and handling of implants for hospital staff.</w:t>
      </w:r>
      <w:r w:rsidRPr="00161407">
        <w:rPr>
          <w:rFonts w:hAnsi="Times New Roman" w:cs="Times New Roman"/>
          <w:sz w:val="20"/>
          <w:szCs w:val="20"/>
          <w:lang w:val="en-US"/>
        </w:rPr>
        <w:br/>
      </w:r>
    </w:p>
    <w:p w:rsidR="001208CE" w:rsidRPr="00C21FB0" w:rsidRDefault="001208CE" w:rsidP="00161407">
      <w:pPr>
        <w:pStyle w:val="PargrafodaLista"/>
        <w:numPr>
          <w:ilvl w:val="0"/>
          <w:numId w:val="11"/>
        </w:numPr>
        <w:ind w:firstLine="284"/>
        <w:rPr>
          <w:rFonts w:hAnsi="Times New Roman" w:cs="Times New Roman"/>
          <w:sz w:val="20"/>
          <w:szCs w:val="20"/>
          <w:highlight w:val="white"/>
          <w:lang w:val="pt-BR"/>
        </w:rPr>
      </w:pPr>
      <w:proofErr w:type="spellStart"/>
      <w:r w:rsidRPr="00C21FB0">
        <w:rPr>
          <w:rFonts w:hAnsi="Times New Roman" w:cs="Times New Roman"/>
          <w:sz w:val="20"/>
          <w:szCs w:val="20"/>
          <w:shd w:val="clear" w:color="auto" w:fill="FFFFFF"/>
          <w:lang w:val="pt-BR"/>
        </w:rPr>
        <w:lastRenderedPageBreak/>
        <w:t>Nursing</w:t>
      </w:r>
      <w:proofErr w:type="spellEnd"/>
    </w:p>
    <w:p w:rsidR="001208CE" w:rsidRPr="00C21FB0" w:rsidRDefault="00C21FB0" w:rsidP="00161407">
      <w:pPr>
        <w:pStyle w:val="PargrafodaLista"/>
        <w:numPr>
          <w:ilvl w:val="0"/>
          <w:numId w:val="11"/>
        </w:numPr>
        <w:ind w:firstLine="284"/>
        <w:rPr>
          <w:rFonts w:hAnsi="Times New Roman" w:cs="Times New Roman"/>
          <w:sz w:val="20"/>
          <w:szCs w:val="20"/>
          <w:highlight w:val="white"/>
          <w:lang w:val="pt-BR"/>
        </w:rPr>
      </w:pPr>
      <w:r>
        <w:rPr>
          <w:rFonts w:hAnsi="Times New Roman" w:cs="Times New Roman"/>
          <w:sz w:val="20"/>
          <w:szCs w:val="20"/>
          <w:shd w:val="clear" w:color="auto" w:fill="FFFFFF"/>
          <w:lang w:val="pt-BR"/>
        </w:rPr>
        <w:t>OPME technicians</w:t>
      </w:r>
    </w:p>
    <w:p w:rsidR="001208CE" w:rsidRPr="00C21FB0" w:rsidRDefault="001208CE" w:rsidP="00161407">
      <w:pPr>
        <w:pStyle w:val="PargrafodaLista"/>
        <w:numPr>
          <w:ilvl w:val="0"/>
          <w:numId w:val="11"/>
        </w:numPr>
        <w:ind w:firstLine="284"/>
        <w:rPr>
          <w:rFonts w:hAnsi="Times New Roman" w:cs="Times New Roman"/>
          <w:sz w:val="20"/>
          <w:szCs w:val="20"/>
          <w:highlight w:val="white"/>
          <w:lang w:val="pt-BR"/>
        </w:rPr>
      </w:pPr>
      <w:r w:rsidRPr="00C21FB0">
        <w:rPr>
          <w:rFonts w:hAnsi="Times New Roman" w:cs="Times New Roman"/>
          <w:sz w:val="20"/>
          <w:szCs w:val="20"/>
          <w:shd w:val="clear" w:color="auto" w:fill="FFFFFF"/>
          <w:lang w:val="pt-BR"/>
        </w:rPr>
        <w:t>Sterilization</w:t>
      </w:r>
    </w:p>
    <w:p w:rsidR="001208CE" w:rsidRPr="00C21FB0" w:rsidRDefault="001208CE" w:rsidP="00161407">
      <w:pPr>
        <w:pStyle w:val="PargrafodaLista"/>
        <w:numPr>
          <w:ilvl w:val="0"/>
          <w:numId w:val="11"/>
        </w:numPr>
        <w:ind w:firstLine="284"/>
        <w:rPr>
          <w:rFonts w:hAnsi="Times New Roman" w:cs="Times New Roman"/>
          <w:sz w:val="20"/>
          <w:szCs w:val="20"/>
          <w:highlight w:val="white"/>
          <w:lang w:val="pt-BR"/>
        </w:rPr>
      </w:pPr>
      <w:r w:rsidRPr="00C21FB0">
        <w:rPr>
          <w:rFonts w:hAnsi="Times New Roman" w:cs="Times New Roman"/>
          <w:sz w:val="20"/>
          <w:szCs w:val="20"/>
          <w:shd w:val="clear" w:color="auto" w:fill="FFFFFF"/>
          <w:lang w:val="pt-BR"/>
        </w:rPr>
        <w:t>Clinical Engineering</w:t>
      </w:r>
    </w:p>
    <w:p w:rsidR="00DC7F75" w:rsidRPr="00C21FB0" w:rsidRDefault="001208CE" w:rsidP="00161407">
      <w:pPr>
        <w:pStyle w:val="PargrafodaLista"/>
        <w:numPr>
          <w:ilvl w:val="0"/>
          <w:numId w:val="11"/>
        </w:numPr>
        <w:ind w:firstLine="284"/>
        <w:rPr>
          <w:rFonts w:hAnsi="Times New Roman" w:cs="Times New Roman"/>
          <w:sz w:val="20"/>
          <w:szCs w:val="20"/>
          <w:highlight w:val="white"/>
          <w:lang w:val="pt-BR"/>
        </w:rPr>
      </w:pPr>
      <w:r w:rsidRPr="00C21FB0">
        <w:rPr>
          <w:rFonts w:hAnsi="Times New Roman" w:cs="Times New Roman"/>
          <w:sz w:val="20"/>
          <w:szCs w:val="20"/>
          <w:shd w:val="clear" w:color="auto" w:fill="FFFFFF"/>
          <w:lang w:val="pt-BR"/>
        </w:rPr>
        <w:t>medical teams.</w:t>
      </w:r>
    </w:p>
    <w:p w:rsidR="00032203" w:rsidRPr="00161407" w:rsidRDefault="001208CE" w:rsidP="00161407">
      <w:pPr>
        <w:ind w:firstLine="284"/>
        <w:rPr>
          <w:rFonts w:hAnsi="Times New Roman" w:cs="Times New Roman"/>
          <w:sz w:val="20"/>
          <w:szCs w:val="20"/>
          <w:highlight w:val="white"/>
          <w:lang w:val="en-US"/>
        </w:rPr>
      </w:pPr>
      <w:r w:rsidRPr="00161407">
        <w:rPr>
          <w:rFonts w:hAnsi="Times New Roman" w:cs="Times New Roman"/>
          <w:sz w:val="20"/>
          <w:szCs w:val="20"/>
          <w:shd w:val="clear" w:color="auto" w:fill="FFFFFF"/>
          <w:lang w:val="en-US"/>
        </w:rPr>
        <w:t>Interaction with distributors to advertise products and sales target.</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Acting on the technical side also providing support in the surgical field as scrub when needed and in the commercial part as a sales consultant.</w:t>
      </w:r>
    </w:p>
    <w:p w:rsidR="00002E1B" w:rsidRPr="007B19FA" w:rsidRDefault="00002E1B" w:rsidP="00161407">
      <w:pPr>
        <w:rPr>
          <w:rFonts w:hAnsi="Times New Roman" w:cs="Times New Roman"/>
          <w:highlight w:val="white"/>
          <w:lang w:val="en-US"/>
        </w:rPr>
      </w:pPr>
    </w:p>
    <w:p w:rsidR="001208CE" w:rsidRPr="007B19FA" w:rsidRDefault="001208CE" w:rsidP="00161407">
      <w:pPr>
        <w:rPr>
          <w:rFonts w:hAnsi="Times New Roman" w:cs="Times New Roman"/>
          <w:highlight w:val="white"/>
          <w:lang w:val="en-US"/>
        </w:rPr>
      </w:pPr>
    </w:p>
    <w:p w:rsidR="00032203" w:rsidRPr="00161407" w:rsidRDefault="002B6586" w:rsidP="00161407">
      <w:pPr>
        <w:spacing w:line="360" w:lineRule="auto"/>
        <w:rPr>
          <w:rFonts w:hAnsi="Times New Roman" w:cs="Times New Roman"/>
          <w:b/>
          <w:sz w:val="22"/>
          <w:szCs w:val="22"/>
          <w:lang w:val="en-US"/>
        </w:rPr>
      </w:pPr>
      <w:r w:rsidRPr="00161407">
        <w:rPr>
          <w:rFonts w:hAnsi="Times New Roman" w:cs="Times New Roman"/>
          <w:b/>
          <w:sz w:val="22"/>
          <w:szCs w:val="22"/>
          <w:lang w:val="en-US"/>
        </w:rPr>
        <w:t>Johnson &amp; Johnson - Depuy Synthes (Brazil) - 2014-2015</w:t>
      </w:r>
    </w:p>
    <w:p w:rsidR="00032203" w:rsidRPr="00161407" w:rsidRDefault="002B6586" w:rsidP="00161407">
      <w:pPr>
        <w:spacing w:line="360" w:lineRule="auto"/>
        <w:ind w:firstLine="284"/>
        <w:rPr>
          <w:rFonts w:hAnsi="Times New Roman" w:cs="Times New Roman"/>
          <w:sz w:val="22"/>
          <w:szCs w:val="22"/>
          <w:u w:val="single"/>
          <w:lang w:val="en-US"/>
        </w:rPr>
      </w:pPr>
      <w:r w:rsidRPr="00161407">
        <w:rPr>
          <w:rFonts w:hAnsi="Times New Roman" w:cs="Times New Roman"/>
          <w:sz w:val="22"/>
          <w:szCs w:val="22"/>
          <w:u w:val="single"/>
          <w:lang w:val="en-US"/>
        </w:rPr>
        <w:t>Representative Commercial Hospital</w:t>
      </w:r>
    </w:p>
    <w:p w:rsidR="00032203" w:rsidRPr="00161407" w:rsidRDefault="002B6586" w:rsidP="00161407">
      <w:pPr>
        <w:ind w:firstLine="284"/>
        <w:rPr>
          <w:rFonts w:hAnsi="Times New Roman" w:cs="Times New Roman"/>
          <w:sz w:val="20"/>
          <w:szCs w:val="20"/>
          <w:lang w:val="en-US"/>
        </w:rPr>
      </w:pPr>
      <w:r w:rsidRPr="00161407">
        <w:rPr>
          <w:rFonts w:hAnsi="Times New Roman" w:cs="Times New Roman"/>
          <w:sz w:val="20"/>
          <w:szCs w:val="20"/>
          <w:lang w:val="en-US"/>
        </w:rPr>
        <w:t xml:space="preserve">Acting in government public market (municipality, </w:t>
      </w:r>
      <w:proofErr w:type="spellStart"/>
      <w:r w:rsidRPr="00161407">
        <w:rPr>
          <w:rFonts w:hAnsi="Times New Roman" w:cs="Times New Roman"/>
          <w:sz w:val="20"/>
          <w:szCs w:val="20"/>
          <w:lang w:val="en-US"/>
        </w:rPr>
        <w:t>sus</w:t>
      </w:r>
      <w:proofErr w:type="spellEnd"/>
      <w:r w:rsidRPr="00161407">
        <w:rPr>
          <w:rFonts w:hAnsi="Times New Roman" w:cs="Times New Roman"/>
          <w:sz w:val="20"/>
          <w:szCs w:val="20"/>
          <w:lang w:val="en-US"/>
        </w:rPr>
        <w:t>), control and edit bidding documents for auctions, scientific and technical disclosure surgical material "Trauma, Mitek and Joint" in the Orthopedics segment.</w:t>
      </w:r>
    </w:p>
    <w:p w:rsidR="00032203" w:rsidRPr="00161407" w:rsidRDefault="002B6586" w:rsidP="00161407">
      <w:pPr>
        <w:ind w:firstLine="284"/>
        <w:rPr>
          <w:rFonts w:hAnsi="Times New Roman" w:cs="Times New Roman"/>
          <w:sz w:val="20"/>
          <w:szCs w:val="20"/>
          <w:lang w:val="en-US"/>
        </w:rPr>
      </w:pPr>
      <w:r w:rsidRPr="00161407">
        <w:rPr>
          <w:rFonts w:hAnsi="Times New Roman" w:cs="Times New Roman"/>
          <w:sz w:val="20"/>
          <w:szCs w:val="20"/>
          <w:lang w:val="en-US"/>
        </w:rPr>
        <w:t>Working together with the Department of bids on issues, fixes and checks descriptions of materials for hospitals in the state network of public health. Conducting and organizing medical meetings, projects and guidance campaigns, monitoring and continuing education for medical staff, as well as being responsible for leveraging revenue generating sales in my region</w:t>
      </w:r>
    </w:p>
    <w:p w:rsidR="00032203" w:rsidRPr="00161407" w:rsidRDefault="002B6586" w:rsidP="00161407">
      <w:pPr>
        <w:ind w:firstLine="284"/>
        <w:rPr>
          <w:rFonts w:hAnsi="Times New Roman" w:cs="Times New Roman"/>
          <w:b/>
          <w:sz w:val="20"/>
          <w:szCs w:val="20"/>
          <w:lang w:val="en-US"/>
        </w:rPr>
      </w:pPr>
      <w:r w:rsidRPr="00161407">
        <w:rPr>
          <w:rFonts w:hAnsi="Times New Roman" w:cs="Times New Roman"/>
          <w:sz w:val="20"/>
          <w:szCs w:val="20"/>
          <w:lang w:val="en-US"/>
        </w:rPr>
        <w:t>Operation. Knowledge of sales force tools / nDDD / Audit / MDTR Audits and CR.</w:t>
      </w:r>
    </w:p>
    <w:p w:rsidR="00032203" w:rsidRPr="00161407" w:rsidRDefault="00032203" w:rsidP="00161407">
      <w:pPr>
        <w:rPr>
          <w:rFonts w:hAnsi="Times New Roman" w:cs="Times New Roman"/>
          <w:b/>
          <w:lang w:val="en-US"/>
        </w:rPr>
      </w:pPr>
    </w:p>
    <w:p w:rsidR="001208CE" w:rsidRPr="00161407" w:rsidRDefault="001208CE" w:rsidP="00161407">
      <w:pPr>
        <w:rPr>
          <w:rFonts w:hAnsi="Times New Roman" w:cs="Times New Roman"/>
          <w:b/>
          <w:lang w:val="en-US"/>
        </w:rPr>
      </w:pPr>
    </w:p>
    <w:p w:rsidR="00032203" w:rsidRPr="00C21FB0" w:rsidRDefault="002B6586" w:rsidP="00161407">
      <w:pPr>
        <w:spacing w:line="360" w:lineRule="auto"/>
        <w:rPr>
          <w:rFonts w:hAnsi="Times New Roman" w:cs="Times New Roman"/>
          <w:sz w:val="22"/>
          <w:szCs w:val="22"/>
        </w:rPr>
      </w:pPr>
      <w:proofErr w:type="spellStart"/>
      <w:r w:rsidRPr="00C21FB0">
        <w:rPr>
          <w:rFonts w:hAnsi="Times New Roman" w:cs="Times New Roman"/>
          <w:b/>
          <w:sz w:val="22"/>
          <w:szCs w:val="22"/>
        </w:rPr>
        <w:t>Farmoquímica</w:t>
      </w:r>
      <w:proofErr w:type="spellEnd"/>
      <w:r w:rsidRPr="00C21FB0">
        <w:rPr>
          <w:rFonts w:hAnsi="Times New Roman" w:cs="Times New Roman"/>
          <w:b/>
          <w:sz w:val="22"/>
          <w:szCs w:val="22"/>
        </w:rPr>
        <w:t xml:space="preserve"> S / A. (Brazil) -</w:t>
      </w:r>
      <w:r w:rsidRPr="00C21FB0">
        <w:rPr>
          <w:rFonts w:hAnsi="Times New Roman" w:cs="Times New Roman"/>
          <w:sz w:val="22"/>
          <w:szCs w:val="22"/>
        </w:rPr>
        <w:t>2012-2013 (Temporary)</w:t>
      </w:r>
    </w:p>
    <w:p w:rsidR="00032203" w:rsidRPr="00161407" w:rsidRDefault="002B6586" w:rsidP="00161407">
      <w:pPr>
        <w:spacing w:line="360" w:lineRule="auto"/>
        <w:ind w:firstLine="284"/>
        <w:rPr>
          <w:rFonts w:hAnsi="Times New Roman" w:cs="Times New Roman"/>
          <w:u w:val="single"/>
          <w:lang w:val="en-US"/>
        </w:rPr>
      </w:pPr>
      <w:r w:rsidRPr="00161407">
        <w:rPr>
          <w:rFonts w:hAnsi="Times New Roman" w:cs="Times New Roman"/>
          <w:sz w:val="22"/>
          <w:szCs w:val="22"/>
          <w:u w:val="single"/>
          <w:lang w:val="en-US"/>
        </w:rPr>
        <w:t xml:space="preserve">Trade Representative Jr. </w:t>
      </w:r>
    </w:p>
    <w:p w:rsidR="00032203" w:rsidRPr="00161407" w:rsidRDefault="002B6586" w:rsidP="00161407">
      <w:pPr>
        <w:ind w:firstLine="284"/>
        <w:rPr>
          <w:rFonts w:hAnsi="Times New Roman" w:cs="Times New Roman"/>
          <w:lang w:val="en-US"/>
        </w:rPr>
      </w:pPr>
      <w:r w:rsidRPr="00161407">
        <w:rPr>
          <w:rFonts w:hAnsi="Times New Roman" w:cs="Times New Roman"/>
          <w:sz w:val="20"/>
          <w:szCs w:val="20"/>
          <w:lang w:val="en-US"/>
        </w:rPr>
        <w:t>medical disclosures, technical and scientific pharmaceuticals, construction and organization of medical meetings for drug releases, projects and guidance campaigns the pharmaceutical industry, actions POS and loyalty campaigns, commercial activities in the medical market as well as being responsible for leverage of generating revenue through sales in my area of ​​operation.</w:t>
      </w:r>
    </w:p>
    <w:p w:rsidR="00032203" w:rsidRPr="00161407" w:rsidRDefault="002B6586" w:rsidP="00161407">
      <w:pPr>
        <w:ind w:firstLine="284"/>
        <w:rPr>
          <w:rFonts w:hAnsi="Times New Roman" w:cs="Times New Roman"/>
          <w:lang w:val="en-US"/>
        </w:rPr>
      </w:pPr>
      <w:r w:rsidRPr="00161407">
        <w:rPr>
          <w:rFonts w:hAnsi="Times New Roman" w:cs="Times New Roman"/>
          <w:sz w:val="20"/>
          <w:szCs w:val="20"/>
          <w:lang w:val="en-US"/>
        </w:rPr>
        <w:t>partnership relationship, identification and customer profile solution zeal for personal customer service in order to ensure the outstanding quality and customer loyalty.</w:t>
      </w:r>
    </w:p>
    <w:p w:rsidR="00032203" w:rsidRPr="00161407" w:rsidRDefault="002B6586" w:rsidP="00161407">
      <w:pPr>
        <w:ind w:firstLine="284"/>
        <w:rPr>
          <w:rFonts w:hAnsi="Times New Roman" w:cs="Times New Roman"/>
          <w:b/>
          <w:color w:val="FF0000"/>
          <w:sz w:val="20"/>
          <w:szCs w:val="20"/>
          <w:lang w:val="en-US"/>
        </w:rPr>
      </w:pPr>
      <w:r w:rsidRPr="00161407">
        <w:rPr>
          <w:rFonts w:hAnsi="Times New Roman" w:cs="Times New Roman"/>
          <w:sz w:val="20"/>
          <w:szCs w:val="20"/>
          <w:lang w:val="en-US"/>
        </w:rPr>
        <w:t xml:space="preserve">Areas: - Orthopedics, Dermatology, Gynecology, Rheumatology, Pediatrics, Cardiology, General Clinical Oncology and Geriatrics. </w:t>
      </w:r>
    </w:p>
    <w:p w:rsidR="00032203" w:rsidRPr="007B19FA" w:rsidRDefault="00032203" w:rsidP="00161407">
      <w:pPr>
        <w:spacing w:line="276" w:lineRule="auto"/>
        <w:rPr>
          <w:rFonts w:hAnsi="Times New Roman" w:cs="Times New Roman"/>
          <w:b/>
          <w:color w:val="FF0000"/>
          <w:lang w:val="en-US"/>
        </w:rPr>
      </w:pPr>
    </w:p>
    <w:p w:rsidR="001208CE" w:rsidRPr="007B19FA" w:rsidRDefault="001208CE" w:rsidP="00161407">
      <w:pPr>
        <w:spacing w:line="276" w:lineRule="auto"/>
        <w:rPr>
          <w:rFonts w:hAnsi="Times New Roman" w:cs="Times New Roman"/>
          <w:b/>
          <w:color w:val="FF0000"/>
          <w:lang w:val="en-US"/>
        </w:rPr>
      </w:pPr>
    </w:p>
    <w:p w:rsidR="00032203" w:rsidRPr="00161407" w:rsidRDefault="002B6586" w:rsidP="00161407">
      <w:pPr>
        <w:spacing w:line="360" w:lineRule="auto"/>
        <w:rPr>
          <w:rFonts w:hAnsi="Times New Roman" w:cs="Times New Roman"/>
          <w:sz w:val="22"/>
          <w:szCs w:val="22"/>
          <w:lang w:val="en-US"/>
        </w:rPr>
      </w:pPr>
      <w:r w:rsidRPr="00161407">
        <w:rPr>
          <w:rFonts w:hAnsi="Times New Roman" w:cs="Times New Roman"/>
          <w:b/>
          <w:sz w:val="22"/>
          <w:szCs w:val="22"/>
          <w:lang w:val="en-US"/>
        </w:rPr>
        <w:t>Bone Surgical Medical Equipment Ltda. (Brazil) -</w:t>
      </w:r>
      <w:r w:rsidRPr="00161407">
        <w:rPr>
          <w:rFonts w:hAnsi="Times New Roman" w:cs="Times New Roman"/>
          <w:sz w:val="22"/>
          <w:szCs w:val="22"/>
          <w:lang w:val="en-US"/>
        </w:rPr>
        <w:t>2009-2012</w:t>
      </w:r>
    </w:p>
    <w:p w:rsidR="00032203" w:rsidRPr="00161407" w:rsidRDefault="00414674" w:rsidP="00161407">
      <w:pPr>
        <w:spacing w:line="360" w:lineRule="auto"/>
        <w:ind w:firstLine="284"/>
        <w:rPr>
          <w:rFonts w:hAnsi="Times New Roman" w:cs="Times New Roman"/>
          <w:sz w:val="22"/>
          <w:szCs w:val="22"/>
          <w:u w:val="single"/>
          <w:lang w:val="en-US"/>
        </w:rPr>
      </w:pPr>
      <w:r w:rsidRPr="00161407">
        <w:rPr>
          <w:rFonts w:hAnsi="Times New Roman" w:cs="Times New Roman"/>
          <w:sz w:val="22"/>
          <w:szCs w:val="22"/>
          <w:u w:val="single"/>
          <w:lang w:val="en-US"/>
        </w:rPr>
        <w:t>Commercial Supervisor / Products</w:t>
      </w:r>
    </w:p>
    <w:p w:rsidR="00027A03" w:rsidRPr="00161407" w:rsidRDefault="00027A03" w:rsidP="00161407">
      <w:pPr>
        <w:ind w:firstLine="284"/>
        <w:rPr>
          <w:rFonts w:hAnsi="Times New Roman" w:cs="Times New Roman"/>
          <w:sz w:val="20"/>
          <w:szCs w:val="20"/>
          <w:lang w:val="en-US"/>
        </w:rPr>
      </w:pPr>
      <w:r w:rsidRPr="00161407">
        <w:rPr>
          <w:rFonts w:hAnsi="Times New Roman" w:cs="Times New Roman"/>
          <w:sz w:val="20"/>
          <w:szCs w:val="20"/>
          <w:shd w:val="clear" w:color="auto" w:fill="FFFFFF"/>
          <w:lang w:val="en-US"/>
        </w:rPr>
        <w:t>commercial supervisor and consultant in the care of teams of Orthopedics and Arthroscopy.</w:t>
      </w:r>
    </w:p>
    <w:p w:rsidR="00027A03" w:rsidRPr="00161407" w:rsidRDefault="00161407" w:rsidP="00161407">
      <w:pPr>
        <w:pStyle w:val="PargrafodaLista"/>
        <w:numPr>
          <w:ilvl w:val="0"/>
          <w:numId w:val="7"/>
        </w:numPr>
        <w:ind w:firstLine="284"/>
        <w:rPr>
          <w:rFonts w:hAnsi="Times New Roman" w:cs="Times New Roman"/>
          <w:sz w:val="20"/>
          <w:szCs w:val="20"/>
          <w:lang w:val="en-US"/>
        </w:rPr>
      </w:pPr>
      <w:r>
        <w:rPr>
          <w:rFonts w:hAnsi="Times New Roman" w:cs="Times New Roman"/>
          <w:sz w:val="20"/>
          <w:szCs w:val="20"/>
          <w:lang w:val="en-US"/>
        </w:rPr>
        <w:t xml:space="preserve">Stryker </w:t>
      </w:r>
      <w:r w:rsidR="00027A03" w:rsidRPr="00161407">
        <w:rPr>
          <w:rFonts w:hAnsi="Times New Roman" w:cs="Times New Roman"/>
          <w:sz w:val="20"/>
          <w:szCs w:val="20"/>
          <w:lang w:val="en-US"/>
        </w:rPr>
        <w:t xml:space="preserve">= Knee and Hip Prosthetics, Sports Medicine </w:t>
      </w:r>
    </w:p>
    <w:p w:rsidR="00027A03" w:rsidRPr="00161407" w:rsidRDefault="00027A03" w:rsidP="00161407">
      <w:pPr>
        <w:ind w:firstLine="284"/>
        <w:rPr>
          <w:rFonts w:hAnsi="Times New Roman" w:cs="Times New Roman"/>
          <w:sz w:val="20"/>
          <w:szCs w:val="20"/>
          <w:lang w:val="en-US"/>
        </w:rPr>
      </w:pPr>
      <w:r w:rsidRPr="00161407">
        <w:rPr>
          <w:rFonts w:hAnsi="Times New Roman" w:cs="Times New Roman"/>
          <w:sz w:val="20"/>
          <w:szCs w:val="20"/>
          <w:lang w:val="en-US"/>
        </w:rPr>
        <w:t>With an average of 20 monthly Procedures prostheses being:</w:t>
      </w:r>
    </w:p>
    <w:p w:rsidR="00027A03" w:rsidRPr="00C21FB0" w:rsidRDefault="00027A03" w:rsidP="00161407">
      <w:pPr>
        <w:pStyle w:val="PargrafodaLista"/>
        <w:numPr>
          <w:ilvl w:val="0"/>
          <w:numId w:val="12"/>
        </w:numPr>
        <w:ind w:firstLine="284"/>
        <w:rPr>
          <w:rFonts w:hAnsi="Times New Roman" w:cs="Times New Roman"/>
          <w:sz w:val="20"/>
          <w:szCs w:val="20"/>
          <w:lang w:val="pt-BR"/>
        </w:rPr>
      </w:pPr>
      <w:r w:rsidRPr="00C21FB0">
        <w:rPr>
          <w:rFonts w:hAnsi="Times New Roman" w:cs="Times New Roman"/>
          <w:sz w:val="20"/>
          <w:szCs w:val="20"/>
          <w:lang w:val="pt-BR"/>
        </w:rPr>
        <w:t xml:space="preserve">8 </w:t>
      </w:r>
      <w:proofErr w:type="spellStart"/>
      <w:r w:rsidRPr="00C21FB0">
        <w:rPr>
          <w:rFonts w:hAnsi="Times New Roman" w:cs="Times New Roman"/>
          <w:sz w:val="20"/>
          <w:szCs w:val="20"/>
          <w:lang w:val="pt-BR"/>
        </w:rPr>
        <w:t>Knee</w:t>
      </w:r>
      <w:proofErr w:type="spellEnd"/>
      <w:r w:rsidRPr="00C21FB0">
        <w:rPr>
          <w:rFonts w:hAnsi="Times New Roman" w:cs="Times New Roman"/>
          <w:sz w:val="20"/>
          <w:szCs w:val="20"/>
          <w:lang w:val="pt-BR"/>
        </w:rPr>
        <w:t xml:space="preserve"> </w:t>
      </w:r>
      <w:proofErr w:type="spellStart"/>
      <w:r w:rsidRPr="00C21FB0">
        <w:rPr>
          <w:rFonts w:hAnsi="Times New Roman" w:cs="Times New Roman"/>
          <w:sz w:val="20"/>
          <w:szCs w:val="20"/>
          <w:lang w:val="pt-BR"/>
        </w:rPr>
        <w:t>Prostheses</w:t>
      </w:r>
      <w:proofErr w:type="spellEnd"/>
      <w:r w:rsidRPr="00C21FB0">
        <w:rPr>
          <w:rFonts w:hAnsi="Times New Roman" w:cs="Times New Roman"/>
          <w:sz w:val="20"/>
          <w:szCs w:val="20"/>
          <w:lang w:val="pt-BR"/>
        </w:rPr>
        <w:t xml:space="preserve"> - Scorpio</w:t>
      </w:r>
    </w:p>
    <w:p w:rsidR="00027A03" w:rsidRPr="00C21FB0" w:rsidRDefault="00027A03" w:rsidP="00161407">
      <w:pPr>
        <w:pStyle w:val="PargrafodaLista"/>
        <w:numPr>
          <w:ilvl w:val="0"/>
          <w:numId w:val="12"/>
        </w:numPr>
        <w:ind w:firstLine="284"/>
        <w:rPr>
          <w:rFonts w:hAnsi="Times New Roman" w:cs="Times New Roman"/>
          <w:sz w:val="20"/>
          <w:szCs w:val="20"/>
          <w:lang w:val="pt-BR"/>
        </w:rPr>
      </w:pPr>
      <w:r w:rsidRPr="00C21FB0">
        <w:rPr>
          <w:rFonts w:hAnsi="Times New Roman" w:cs="Times New Roman"/>
          <w:sz w:val="20"/>
          <w:szCs w:val="20"/>
          <w:lang w:val="pt-BR"/>
        </w:rPr>
        <w:t>12 Hip prostheses - Accolade</w:t>
      </w:r>
    </w:p>
    <w:p w:rsidR="00027A03" w:rsidRPr="00C21FB0" w:rsidRDefault="00027A03" w:rsidP="00161407">
      <w:pPr>
        <w:ind w:firstLine="284"/>
        <w:rPr>
          <w:rFonts w:hAnsi="Times New Roman" w:cs="Times New Roman"/>
          <w:sz w:val="20"/>
          <w:szCs w:val="20"/>
          <w:shd w:val="clear" w:color="auto" w:fill="FFFFFF"/>
        </w:rPr>
      </w:pPr>
      <w:r w:rsidRPr="00161407">
        <w:rPr>
          <w:rFonts w:hAnsi="Times New Roman" w:cs="Times New Roman"/>
          <w:sz w:val="20"/>
          <w:szCs w:val="20"/>
          <w:shd w:val="clear" w:color="auto" w:fill="FFFFFF"/>
          <w:lang w:val="en-US"/>
        </w:rPr>
        <w:t>Prospecting and sale of surgical implants in orthopedics, acting through consulting surgeons in major hospitals in São Paulo - Brazil.</w:t>
      </w:r>
      <w:r w:rsidRPr="00161407">
        <w:rPr>
          <w:rFonts w:hAnsi="Times New Roman" w:cs="Times New Roman"/>
          <w:sz w:val="20"/>
          <w:szCs w:val="20"/>
          <w:lang w:val="en-US"/>
        </w:rPr>
        <w:br/>
      </w:r>
      <w:r w:rsidRPr="00C21FB0">
        <w:rPr>
          <w:rFonts w:hAnsi="Times New Roman" w:cs="Times New Roman"/>
          <w:sz w:val="20"/>
          <w:szCs w:val="20"/>
          <w:shd w:val="clear" w:color="auto" w:fill="FFFFFF"/>
        </w:rPr>
        <w:t xml:space="preserve">As </w:t>
      </w:r>
      <w:proofErr w:type="spellStart"/>
      <w:r w:rsidRPr="00C21FB0">
        <w:rPr>
          <w:rFonts w:hAnsi="Times New Roman" w:cs="Times New Roman"/>
          <w:sz w:val="20"/>
          <w:szCs w:val="20"/>
          <w:shd w:val="clear" w:color="auto" w:fill="FFFFFF"/>
        </w:rPr>
        <w:t>an</w:t>
      </w:r>
      <w:proofErr w:type="spellEnd"/>
      <w:r w:rsidRPr="00C21FB0">
        <w:rPr>
          <w:rFonts w:hAnsi="Times New Roman" w:cs="Times New Roman"/>
          <w:sz w:val="20"/>
          <w:szCs w:val="20"/>
          <w:shd w:val="clear" w:color="auto" w:fill="FFFFFF"/>
        </w:rPr>
        <w:t xml:space="preserve"> </w:t>
      </w:r>
      <w:proofErr w:type="spellStart"/>
      <w:r w:rsidRPr="00C21FB0">
        <w:rPr>
          <w:rFonts w:hAnsi="Times New Roman" w:cs="Times New Roman"/>
          <w:sz w:val="20"/>
          <w:szCs w:val="20"/>
          <w:shd w:val="clear" w:color="auto" w:fill="FFFFFF"/>
        </w:rPr>
        <w:t>example</w:t>
      </w:r>
      <w:proofErr w:type="spellEnd"/>
      <w:r w:rsidRPr="00C21FB0">
        <w:rPr>
          <w:rFonts w:hAnsi="Times New Roman" w:cs="Times New Roman"/>
          <w:sz w:val="20"/>
          <w:szCs w:val="20"/>
          <w:shd w:val="clear" w:color="auto" w:fill="FFFFFF"/>
        </w:rPr>
        <w:t xml:space="preserve"> of </w:t>
      </w:r>
      <w:proofErr w:type="spellStart"/>
      <w:r w:rsidRPr="00C21FB0">
        <w:rPr>
          <w:rFonts w:hAnsi="Times New Roman" w:cs="Times New Roman"/>
          <w:sz w:val="20"/>
          <w:szCs w:val="20"/>
          <w:shd w:val="clear" w:color="auto" w:fill="FFFFFF"/>
        </w:rPr>
        <w:t>hospitals</w:t>
      </w:r>
      <w:proofErr w:type="spellEnd"/>
      <w:r w:rsidRPr="00C21FB0">
        <w:rPr>
          <w:rFonts w:hAnsi="Times New Roman" w:cs="Times New Roman"/>
          <w:sz w:val="20"/>
          <w:szCs w:val="20"/>
          <w:shd w:val="clear" w:color="auto" w:fill="FFFFFF"/>
        </w:rPr>
        <w:t xml:space="preserve">: </w:t>
      </w:r>
    </w:p>
    <w:p w:rsidR="00027A03" w:rsidRPr="00C21FB0" w:rsidRDefault="00027A03" w:rsidP="00161407">
      <w:pPr>
        <w:pStyle w:val="PargrafodaLista"/>
        <w:numPr>
          <w:ilvl w:val="0"/>
          <w:numId w:val="13"/>
        </w:numPr>
        <w:ind w:firstLine="284"/>
        <w:rPr>
          <w:rFonts w:hAnsi="Times New Roman" w:cs="Times New Roman"/>
          <w:sz w:val="20"/>
          <w:szCs w:val="20"/>
          <w:lang w:val="pt-BR"/>
        </w:rPr>
      </w:pPr>
      <w:r w:rsidRPr="00C21FB0">
        <w:rPr>
          <w:rFonts w:hAnsi="Times New Roman" w:cs="Times New Roman"/>
          <w:sz w:val="20"/>
          <w:szCs w:val="20"/>
          <w:shd w:val="clear" w:color="auto" w:fill="FFFFFF"/>
          <w:lang w:val="pt-BR"/>
        </w:rPr>
        <w:t xml:space="preserve">Albert Einstein </w:t>
      </w:r>
    </w:p>
    <w:p w:rsidR="00027A03" w:rsidRPr="00C21FB0" w:rsidRDefault="00027A03" w:rsidP="00161407">
      <w:pPr>
        <w:pStyle w:val="PargrafodaLista"/>
        <w:numPr>
          <w:ilvl w:val="0"/>
          <w:numId w:val="13"/>
        </w:numPr>
        <w:ind w:firstLine="284"/>
        <w:rPr>
          <w:rFonts w:hAnsi="Times New Roman" w:cs="Times New Roman"/>
          <w:sz w:val="20"/>
          <w:szCs w:val="20"/>
          <w:lang w:val="pt-BR"/>
        </w:rPr>
      </w:pPr>
      <w:r w:rsidRPr="00C21FB0">
        <w:rPr>
          <w:rFonts w:hAnsi="Times New Roman" w:cs="Times New Roman"/>
          <w:sz w:val="20"/>
          <w:szCs w:val="20"/>
          <w:shd w:val="clear" w:color="auto" w:fill="FFFFFF"/>
          <w:lang w:val="pt-BR"/>
        </w:rPr>
        <w:t>Osvaldo Cruz</w:t>
      </w:r>
    </w:p>
    <w:p w:rsidR="00027A03" w:rsidRPr="00C21FB0" w:rsidRDefault="00027A03" w:rsidP="00161407">
      <w:pPr>
        <w:pStyle w:val="PargrafodaLista"/>
        <w:numPr>
          <w:ilvl w:val="0"/>
          <w:numId w:val="13"/>
        </w:numPr>
        <w:ind w:firstLine="284"/>
        <w:rPr>
          <w:rFonts w:hAnsi="Times New Roman" w:cs="Times New Roman"/>
          <w:sz w:val="20"/>
          <w:szCs w:val="20"/>
          <w:lang w:val="pt-BR"/>
        </w:rPr>
      </w:pPr>
      <w:r w:rsidRPr="00C21FB0">
        <w:rPr>
          <w:rFonts w:hAnsi="Times New Roman" w:cs="Times New Roman"/>
          <w:sz w:val="20"/>
          <w:szCs w:val="20"/>
          <w:shd w:val="clear" w:color="auto" w:fill="FFFFFF"/>
          <w:lang w:val="pt-BR"/>
        </w:rPr>
        <w:t xml:space="preserve">Sao Luiz </w:t>
      </w:r>
    </w:p>
    <w:p w:rsidR="00027A03" w:rsidRPr="00C21FB0" w:rsidRDefault="00027A03" w:rsidP="00161407">
      <w:pPr>
        <w:pStyle w:val="PargrafodaLista"/>
        <w:numPr>
          <w:ilvl w:val="0"/>
          <w:numId w:val="13"/>
        </w:numPr>
        <w:ind w:firstLine="284"/>
        <w:rPr>
          <w:rFonts w:hAnsi="Times New Roman" w:cs="Times New Roman"/>
          <w:sz w:val="20"/>
          <w:szCs w:val="20"/>
          <w:lang w:val="pt-BR"/>
        </w:rPr>
      </w:pPr>
      <w:r w:rsidRPr="00C21FB0">
        <w:rPr>
          <w:rFonts w:hAnsi="Times New Roman" w:cs="Times New Roman"/>
          <w:sz w:val="20"/>
          <w:szCs w:val="20"/>
          <w:shd w:val="clear" w:color="auto" w:fill="FFFFFF"/>
          <w:lang w:val="pt-BR"/>
        </w:rPr>
        <w:t>St. Camillus</w:t>
      </w:r>
    </w:p>
    <w:p w:rsidR="00027A03" w:rsidRPr="00C21FB0" w:rsidRDefault="00027A03" w:rsidP="00161407">
      <w:pPr>
        <w:pStyle w:val="PargrafodaLista"/>
        <w:numPr>
          <w:ilvl w:val="0"/>
          <w:numId w:val="13"/>
        </w:numPr>
        <w:ind w:firstLine="284"/>
        <w:rPr>
          <w:rFonts w:hAnsi="Times New Roman" w:cs="Times New Roman"/>
          <w:sz w:val="20"/>
          <w:szCs w:val="20"/>
          <w:lang w:val="pt-BR"/>
        </w:rPr>
      </w:pPr>
      <w:r w:rsidRPr="00C21FB0">
        <w:rPr>
          <w:rFonts w:hAnsi="Times New Roman" w:cs="Times New Roman"/>
          <w:sz w:val="20"/>
          <w:szCs w:val="20"/>
          <w:shd w:val="clear" w:color="auto" w:fill="FFFFFF"/>
          <w:lang w:val="pt-BR"/>
        </w:rPr>
        <w:t>Syrian</w:t>
      </w:r>
    </w:p>
    <w:p w:rsidR="00027A03" w:rsidRPr="00161407" w:rsidRDefault="00027A03" w:rsidP="00161407">
      <w:pPr>
        <w:ind w:firstLine="284"/>
        <w:rPr>
          <w:rFonts w:hAnsi="Times New Roman" w:cs="Times New Roman"/>
          <w:sz w:val="20"/>
          <w:szCs w:val="20"/>
          <w:shd w:val="clear" w:color="auto" w:fill="FFFFFF"/>
          <w:lang w:val="en-US"/>
        </w:rPr>
      </w:pPr>
      <w:r w:rsidRPr="00161407">
        <w:rPr>
          <w:rFonts w:hAnsi="Times New Roman" w:cs="Times New Roman"/>
          <w:sz w:val="20"/>
          <w:szCs w:val="20"/>
          <w:shd w:val="clear" w:color="auto" w:fill="FFFFFF"/>
          <w:lang w:val="en-US"/>
        </w:rPr>
        <w:t>Visits and sales to individual customers, participation in workshops and seminars in the medical field.</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Shopping for distributors Retail, Margin Calculation, Price Formation, Tax Chain and Supply (delivery the purchase order).</w:t>
      </w:r>
    </w:p>
    <w:p w:rsidR="00027A03" w:rsidRPr="00161407" w:rsidRDefault="00027A03" w:rsidP="00161407">
      <w:pPr>
        <w:ind w:firstLine="284"/>
        <w:rPr>
          <w:rFonts w:hAnsi="Times New Roman" w:cs="Times New Roman"/>
          <w:sz w:val="20"/>
          <w:szCs w:val="20"/>
          <w:lang w:val="en-US"/>
        </w:rPr>
      </w:pPr>
      <w:r w:rsidRPr="00161407">
        <w:rPr>
          <w:rFonts w:hAnsi="Times New Roman" w:cs="Times New Roman"/>
          <w:sz w:val="20"/>
          <w:szCs w:val="20"/>
          <w:shd w:val="clear" w:color="auto" w:fill="FFFFFF"/>
          <w:lang w:val="en-US"/>
        </w:rPr>
        <w:t>new surgical technologist management training in technical and surgical field, in São Paulo and directly with distributors</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Marketing Activities and Trade Marketing and merchandising management in the sales point.</w:t>
      </w:r>
      <w:r w:rsidRPr="00161407">
        <w:rPr>
          <w:rFonts w:hAnsi="Times New Roman" w:cs="Times New Roman"/>
          <w:sz w:val="20"/>
          <w:szCs w:val="20"/>
          <w:lang w:val="en-US"/>
        </w:rPr>
        <w:br/>
      </w:r>
      <w:r w:rsidRPr="00161407">
        <w:rPr>
          <w:rFonts w:hAnsi="Times New Roman" w:cs="Times New Roman"/>
          <w:sz w:val="20"/>
          <w:szCs w:val="20"/>
          <w:shd w:val="clear" w:color="auto" w:fill="FFFFFF"/>
          <w:lang w:val="en-US"/>
        </w:rPr>
        <w:t>Principles of Category Management.</w:t>
      </w:r>
      <w:r w:rsidRPr="00161407">
        <w:rPr>
          <w:rFonts w:hAnsi="Times New Roman" w:cs="Times New Roman"/>
          <w:sz w:val="20"/>
          <w:szCs w:val="20"/>
          <w:lang w:val="en-US"/>
        </w:rPr>
        <w:t xml:space="preserve">  </w:t>
      </w:r>
    </w:p>
    <w:p w:rsidR="00032203" w:rsidRPr="007B19FA" w:rsidRDefault="00032203" w:rsidP="00161407">
      <w:pPr>
        <w:rPr>
          <w:rFonts w:hAnsi="Times New Roman" w:cs="Times New Roman"/>
          <w:b/>
          <w:lang w:val="en-US"/>
        </w:rPr>
      </w:pPr>
    </w:p>
    <w:p w:rsidR="00414674" w:rsidRPr="007B19FA" w:rsidRDefault="00414674" w:rsidP="00161407">
      <w:pPr>
        <w:rPr>
          <w:rFonts w:hAnsi="Times New Roman" w:cs="Times New Roman"/>
          <w:b/>
          <w:lang w:val="en-US"/>
        </w:rPr>
      </w:pPr>
    </w:p>
    <w:p w:rsidR="00032203" w:rsidRPr="00161407" w:rsidRDefault="002B6586" w:rsidP="00161407">
      <w:pPr>
        <w:spacing w:line="360" w:lineRule="auto"/>
        <w:rPr>
          <w:rFonts w:hAnsi="Times New Roman" w:cs="Times New Roman"/>
          <w:sz w:val="22"/>
          <w:szCs w:val="22"/>
          <w:lang w:val="en-US"/>
        </w:rPr>
      </w:pPr>
      <w:r w:rsidRPr="00161407">
        <w:rPr>
          <w:rFonts w:hAnsi="Times New Roman" w:cs="Times New Roman"/>
          <w:b/>
          <w:sz w:val="22"/>
          <w:szCs w:val="22"/>
          <w:lang w:val="en-US"/>
        </w:rPr>
        <w:t>Loan Officer - West Coast Mortgage (USA)</w:t>
      </w:r>
      <w:r w:rsidRPr="00161407">
        <w:rPr>
          <w:rFonts w:hAnsi="Times New Roman" w:cs="Times New Roman"/>
          <w:sz w:val="22"/>
          <w:szCs w:val="22"/>
          <w:lang w:val="en-US"/>
        </w:rPr>
        <w:t xml:space="preserve"> 2003-2009 </w:t>
      </w:r>
    </w:p>
    <w:p w:rsidR="00032203" w:rsidRPr="00161407" w:rsidRDefault="002B6586" w:rsidP="00161407">
      <w:pPr>
        <w:spacing w:line="360" w:lineRule="auto"/>
        <w:rPr>
          <w:rFonts w:hAnsi="Times New Roman" w:cs="Times New Roman"/>
          <w:sz w:val="22"/>
          <w:szCs w:val="22"/>
          <w:u w:val="single"/>
          <w:lang w:val="en-US"/>
        </w:rPr>
      </w:pPr>
      <w:r w:rsidRPr="00161407">
        <w:rPr>
          <w:rFonts w:hAnsi="Times New Roman" w:cs="Times New Roman"/>
          <w:sz w:val="22"/>
          <w:szCs w:val="22"/>
          <w:u w:val="single"/>
          <w:lang w:val="en-US"/>
        </w:rPr>
        <w:t>Realtor</w:t>
      </w:r>
    </w:p>
    <w:p w:rsidR="00032203" w:rsidRPr="00161407" w:rsidRDefault="002B6586" w:rsidP="00161407">
      <w:pPr>
        <w:rPr>
          <w:rFonts w:hAnsi="Times New Roman" w:cs="Times New Roman"/>
          <w:sz w:val="20"/>
          <w:szCs w:val="20"/>
          <w:lang w:val="en-US"/>
        </w:rPr>
      </w:pPr>
      <w:r w:rsidRPr="00161407">
        <w:rPr>
          <w:rFonts w:hAnsi="Times New Roman" w:cs="Times New Roman"/>
          <w:sz w:val="20"/>
          <w:szCs w:val="20"/>
          <w:lang w:val="en-US"/>
        </w:rPr>
        <w:lastRenderedPageBreak/>
        <w:t xml:space="preserve">Sale of residential and commercial real estate in Los Angeles - CA, exclusivity and management of the sales department to Hispanics through service </w:t>
      </w:r>
      <w:proofErr w:type="spellStart"/>
      <w:r w:rsidRPr="00161407">
        <w:rPr>
          <w:rFonts w:hAnsi="Times New Roman" w:cs="Times New Roman"/>
          <w:color w:val="444444"/>
          <w:sz w:val="20"/>
          <w:szCs w:val="20"/>
          <w:highlight w:val="white"/>
          <w:lang w:val="en-US"/>
        </w:rPr>
        <w:t>trilingual</w:t>
      </w:r>
      <w:r w:rsidRPr="00161407">
        <w:rPr>
          <w:rFonts w:hAnsi="Times New Roman" w:cs="Times New Roman"/>
          <w:sz w:val="20"/>
          <w:szCs w:val="20"/>
          <w:lang w:val="en-US"/>
        </w:rPr>
        <w:t>and</w:t>
      </w:r>
      <w:proofErr w:type="spellEnd"/>
      <w:r w:rsidRPr="00161407">
        <w:rPr>
          <w:rFonts w:hAnsi="Times New Roman" w:cs="Times New Roman"/>
          <w:sz w:val="20"/>
          <w:szCs w:val="20"/>
          <w:lang w:val="en-US"/>
        </w:rPr>
        <w:t xml:space="preserve"> marketing. Responsible for the technical part of the sales operations as analysis and feasibility conditions for approval of the closing process and evaluation of personal credit.</w:t>
      </w:r>
    </w:p>
    <w:p w:rsidR="00414674" w:rsidRPr="007B19FA" w:rsidRDefault="00414674" w:rsidP="00161407">
      <w:pPr>
        <w:rPr>
          <w:rFonts w:hAnsi="Times New Roman" w:cs="Times New Roman"/>
          <w:lang w:val="en-US"/>
        </w:rPr>
      </w:pPr>
    </w:p>
    <w:p w:rsidR="00032203" w:rsidRPr="007B19FA" w:rsidRDefault="00032203" w:rsidP="00161407">
      <w:pPr>
        <w:rPr>
          <w:rFonts w:hAnsi="Times New Roman" w:cs="Times New Roman"/>
          <w:lang w:val="en-US"/>
        </w:rPr>
      </w:pPr>
    </w:p>
    <w:p w:rsidR="00032203" w:rsidRPr="00161407" w:rsidRDefault="002B6586" w:rsidP="00161407">
      <w:pPr>
        <w:spacing w:line="276" w:lineRule="auto"/>
        <w:rPr>
          <w:rFonts w:hAnsi="Times New Roman" w:cs="Times New Roman"/>
          <w:b/>
          <w:lang w:val="en-US"/>
        </w:rPr>
      </w:pPr>
      <w:r w:rsidRPr="00161407">
        <w:rPr>
          <w:rFonts w:hAnsi="Times New Roman" w:cs="Times New Roman"/>
          <w:b/>
          <w:lang w:val="en-US"/>
        </w:rPr>
        <w:t xml:space="preserve">FORMATION </w:t>
      </w:r>
    </w:p>
    <w:p w:rsidR="00032203" w:rsidRPr="00161407" w:rsidRDefault="002B6586" w:rsidP="00161407">
      <w:pPr>
        <w:rPr>
          <w:rFonts w:hAnsi="Times New Roman" w:cs="Times New Roman"/>
          <w:b/>
          <w:sz w:val="20"/>
          <w:szCs w:val="20"/>
          <w:lang w:val="en-US"/>
        </w:rPr>
        <w:sectPr w:rsidR="00032203" w:rsidRPr="00161407">
          <w:footerReference w:type="default" r:id="rId8"/>
          <w:pgSz w:w="11900" w:h="16840"/>
          <w:pgMar w:top="573" w:right="1274" w:bottom="568" w:left="1276" w:header="0" w:footer="720" w:gutter="0"/>
          <w:pgNumType w:start="1"/>
          <w:cols w:space="720"/>
        </w:sectPr>
      </w:pPr>
      <w:r w:rsidRPr="00161407">
        <w:rPr>
          <w:rFonts w:hAnsi="Times New Roman" w:cs="Times New Roman"/>
          <w:b/>
          <w:sz w:val="20"/>
          <w:szCs w:val="20"/>
          <w:lang w:val="en-US"/>
        </w:rPr>
        <w:br/>
      </w:r>
    </w:p>
    <w:p w:rsidR="00032203" w:rsidRPr="00161407" w:rsidRDefault="002B6586" w:rsidP="00161407">
      <w:pPr>
        <w:spacing w:line="276" w:lineRule="auto"/>
        <w:ind w:right="-363"/>
        <w:jc w:val="center"/>
        <w:rPr>
          <w:rFonts w:hAnsi="Times New Roman" w:cs="Times New Roman"/>
          <w:b/>
          <w:sz w:val="22"/>
          <w:szCs w:val="22"/>
          <w:lang w:val="en-US"/>
        </w:rPr>
      </w:pPr>
      <w:r w:rsidRPr="00161407">
        <w:rPr>
          <w:rFonts w:hAnsi="Times New Roman" w:cs="Times New Roman"/>
          <w:b/>
          <w:sz w:val="22"/>
          <w:szCs w:val="22"/>
          <w:lang w:val="en-US"/>
        </w:rPr>
        <w:lastRenderedPageBreak/>
        <w:t>University of California, Los Angeles - USA</w:t>
      </w:r>
    </w:p>
    <w:p w:rsidR="00032203" w:rsidRPr="00161407" w:rsidRDefault="00414674" w:rsidP="00161407">
      <w:pPr>
        <w:spacing w:line="276" w:lineRule="auto"/>
        <w:jc w:val="center"/>
        <w:rPr>
          <w:rFonts w:hAnsi="Times New Roman" w:cs="Times New Roman"/>
          <w:sz w:val="20"/>
          <w:szCs w:val="20"/>
          <w:lang w:val="en-US"/>
        </w:rPr>
      </w:pPr>
      <w:r w:rsidRPr="00161407">
        <w:rPr>
          <w:rFonts w:hAnsi="Times New Roman" w:cs="Times New Roman"/>
          <w:sz w:val="20"/>
          <w:szCs w:val="20"/>
          <w:lang w:val="en-US"/>
        </w:rPr>
        <w:t>Bachelor of Management - (Bacherelado Administration)</w:t>
      </w:r>
    </w:p>
    <w:p w:rsidR="00032203" w:rsidRPr="00C21FB0" w:rsidRDefault="002B6586" w:rsidP="00161407">
      <w:pPr>
        <w:spacing w:line="276" w:lineRule="auto"/>
        <w:ind w:right="-80"/>
        <w:jc w:val="center"/>
        <w:rPr>
          <w:rFonts w:hAnsi="Times New Roman" w:cs="Times New Roman"/>
          <w:b/>
          <w:sz w:val="22"/>
          <w:szCs w:val="22"/>
        </w:rPr>
      </w:pPr>
      <w:r w:rsidRPr="00C21FB0">
        <w:rPr>
          <w:rFonts w:hAnsi="Times New Roman" w:cs="Times New Roman"/>
          <w:b/>
          <w:sz w:val="22"/>
          <w:szCs w:val="22"/>
        </w:rPr>
        <w:lastRenderedPageBreak/>
        <w:t>Universidade Cruzeiro do Sul, SP - Brazil</w:t>
      </w:r>
    </w:p>
    <w:p w:rsidR="00032203" w:rsidRPr="00C21FB0" w:rsidRDefault="002B6586" w:rsidP="00161407">
      <w:pPr>
        <w:spacing w:line="276" w:lineRule="auto"/>
        <w:jc w:val="center"/>
        <w:rPr>
          <w:rFonts w:hAnsi="Times New Roman" w:cs="Times New Roman"/>
          <w:b/>
          <w:sz w:val="22"/>
          <w:szCs w:val="22"/>
        </w:rPr>
      </w:pPr>
      <w:r w:rsidRPr="00C21FB0">
        <w:rPr>
          <w:rFonts w:hAnsi="Times New Roman" w:cs="Times New Roman"/>
          <w:sz w:val="20"/>
          <w:szCs w:val="20"/>
        </w:rPr>
        <w:t>Commercial Management - Studying</w:t>
      </w:r>
    </w:p>
    <w:p w:rsidR="00032203" w:rsidRPr="00C21FB0" w:rsidRDefault="00032203" w:rsidP="00161407">
      <w:pPr>
        <w:spacing w:line="276" w:lineRule="auto"/>
        <w:jc w:val="center"/>
        <w:rPr>
          <w:rFonts w:hAnsi="Times New Roman" w:cs="Times New Roman"/>
          <w:b/>
          <w:sz w:val="22"/>
          <w:szCs w:val="22"/>
        </w:rPr>
        <w:sectPr w:rsidR="00032203" w:rsidRPr="00C21FB0" w:rsidSect="00414674">
          <w:type w:val="continuous"/>
          <w:pgSz w:w="11900" w:h="16840"/>
          <w:pgMar w:top="573" w:right="985" w:bottom="568" w:left="1276" w:header="0" w:footer="720" w:gutter="0"/>
          <w:cols w:num="2" w:space="720" w:equalWidth="0">
            <w:col w:w="4315" w:space="720"/>
            <w:col w:w="4315" w:space="0"/>
          </w:cols>
        </w:sectPr>
      </w:pPr>
    </w:p>
    <w:p w:rsidR="00032203" w:rsidRPr="00C21FB0" w:rsidRDefault="00032203" w:rsidP="00161407">
      <w:pPr>
        <w:spacing w:line="276" w:lineRule="auto"/>
        <w:ind w:right="-289"/>
        <w:jc w:val="center"/>
        <w:rPr>
          <w:rFonts w:hAnsi="Times New Roman" w:cs="Times New Roman"/>
          <w:b/>
          <w:sz w:val="20"/>
          <w:szCs w:val="20"/>
        </w:rPr>
      </w:pPr>
    </w:p>
    <w:p w:rsidR="001208CE" w:rsidRPr="00C21FB0" w:rsidRDefault="001208CE" w:rsidP="00161407">
      <w:pPr>
        <w:spacing w:line="276" w:lineRule="auto"/>
        <w:jc w:val="center"/>
        <w:rPr>
          <w:rFonts w:hAnsi="Times New Roman" w:cs="Times New Roman"/>
          <w:b/>
        </w:rPr>
      </w:pPr>
    </w:p>
    <w:p w:rsidR="00161407" w:rsidRPr="00AD3656" w:rsidRDefault="00161407" w:rsidP="00161407">
      <w:pPr>
        <w:spacing w:line="276" w:lineRule="auto"/>
        <w:rPr>
          <w:rFonts w:hAnsi="Times New Roman" w:cs="Times New Roman"/>
          <w:b/>
          <w:sz w:val="20"/>
          <w:szCs w:val="20"/>
        </w:rPr>
      </w:pPr>
      <w:r w:rsidRPr="00AD3656">
        <w:rPr>
          <w:rFonts w:hAnsi="Times New Roman" w:cs="Times New Roman"/>
          <w:b/>
        </w:rPr>
        <w:t>LANGUAGES</w:t>
      </w:r>
      <w:r w:rsidRPr="00AD3656">
        <w:rPr>
          <w:rFonts w:hAnsi="Times New Roman" w:cs="Times New Roman"/>
          <w:b/>
        </w:rPr>
        <w:br/>
      </w:r>
    </w:p>
    <w:p w:rsidR="00161407" w:rsidRPr="00AD3656" w:rsidRDefault="00161407" w:rsidP="00161407">
      <w:pPr>
        <w:pStyle w:val="PargrafodaLista"/>
        <w:numPr>
          <w:ilvl w:val="0"/>
          <w:numId w:val="10"/>
        </w:numPr>
        <w:rPr>
          <w:rFonts w:hAnsi="Times New Roman" w:cs="Times New Roman"/>
          <w:sz w:val="20"/>
          <w:szCs w:val="20"/>
          <w:lang w:val="pt-BR"/>
        </w:rPr>
      </w:pPr>
      <w:proofErr w:type="spellStart"/>
      <w:r w:rsidRPr="00AD3656">
        <w:rPr>
          <w:rFonts w:hAnsi="Times New Roman" w:cs="Times New Roman"/>
          <w:sz w:val="20"/>
          <w:szCs w:val="20"/>
          <w:lang w:val="pt-BR"/>
        </w:rPr>
        <w:t>English</w:t>
      </w:r>
      <w:proofErr w:type="spellEnd"/>
      <w:r>
        <w:rPr>
          <w:rFonts w:hAnsi="Times New Roman" w:cs="Times New Roman"/>
          <w:sz w:val="20"/>
          <w:szCs w:val="20"/>
          <w:lang w:val="pt-BR"/>
        </w:rPr>
        <w:t xml:space="preserve"> - </w:t>
      </w:r>
      <w:proofErr w:type="spellStart"/>
      <w:r>
        <w:rPr>
          <w:rFonts w:hAnsi="Times New Roman" w:cs="Times New Roman"/>
          <w:sz w:val="20"/>
          <w:szCs w:val="20"/>
          <w:lang w:val="pt-BR"/>
        </w:rPr>
        <w:t>Advanced</w:t>
      </w:r>
      <w:proofErr w:type="spellEnd"/>
    </w:p>
    <w:p w:rsidR="00161407" w:rsidRDefault="00161407" w:rsidP="00161407">
      <w:pPr>
        <w:pStyle w:val="PargrafodaLista"/>
        <w:numPr>
          <w:ilvl w:val="0"/>
          <w:numId w:val="10"/>
        </w:numPr>
        <w:rPr>
          <w:rFonts w:hAnsi="Times New Roman" w:cs="Times New Roman"/>
          <w:sz w:val="20"/>
          <w:szCs w:val="20"/>
          <w:lang w:val="pt-BR"/>
        </w:rPr>
      </w:pPr>
      <w:r w:rsidRPr="00437CF9">
        <w:rPr>
          <w:rFonts w:hAnsi="Times New Roman" w:cs="Times New Roman"/>
          <w:sz w:val="20"/>
          <w:szCs w:val="20"/>
          <w:lang w:val="pt-BR"/>
        </w:rPr>
        <w:t xml:space="preserve">Spanish </w:t>
      </w:r>
      <w:r>
        <w:rPr>
          <w:rFonts w:hAnsi="Times New Roman" w:cs="Times New Roman"/>
          <w:sz w:val="20"/>
          <w:szCs w:val="20"/>
          <w:lang w:val="pt-BR"/>
        </w:rPr>
        <w:t xml:space="preserve">- </w:t>
      </w:r>
      <w:proofErr w:type="spellStart"/>
      <w:r w:rsidRPr="00437CF9">
        <w:rPr>
          <w:rFonts w:hAnsi="Times New Roman" w:cs="Times New Roman"/>
          <w:sz w:val="20"/>
          <w:szCs w:val="20"/>
          <w:lang w:val="pt-BR"/>
        </w:rPr>
        <w:t>Fluent</w:t>
      </w:r>
      <w:proofErr w:type="spellEnd"/>
      <w:r w:rsidRPr="00437CF9">
        <w:rPr>
          <w:rFonts w:hAnsi="Times New Roman" w:cs="Times New Roman"/>
          <w:sz w:val="20"/>
          <w:szCs w:val="20"/>
          <w:lang w:val="pt-BR"/>
        </w:rPr>
        <w:t xml:space="preserve"> </w:t>
      </w:r>
    </w:p>
    <w:p w:rsidR="00161407" w:rsidRPr="00437CF9" w:rsidRDefault="00161407" w:rsidP="00161407">
      <w:pPr>
        <w:pStyle w:val="PargrafodaLista"/>
        <w:numPr>
          <w:ilvl w:val="0"/>
          <w:numId w:val="10"/>
        </w:numPr>
        <w:rPr>
          <w:rFonts w:hAnsi="Times New Roman" w:cs="Times New Roman"/>
          <w:sz w:val="20"/>
          <w:szCs w:val="20"/>
          <w:lang w:val="pt-BR"/>
        </w:rPr>
      </w:pPr>
      <w:proofErr w:type="spellStart"/>
      <w:r w:rsidRPr="00437CF9">
        <w:rPr>
          <w:rFonts w:hAnsi="Times New Roman" w:cs="Times New Roman"/>
          <w:sz w:val="20"/>
          <w:szCs w:val="20"/>
          <w:lang w:val="pt-BR"/>
        </w:rPr>
        <w:t>Portuguese</w:t>
      </w:r>
      <w:proofErr w:type="spellEnd"/>
      <w:r>
        <w:rPr>
          <w:rFonts w:hAnsi="Times New Roman" w:cs="Times New Roman"/>
          <w:sz w:val="20"/>
          <w:szCs w:val="20"/>
          <w:lang w:val="pt-BR"/>
        </w:rPr>
        <w:t xml:space="preserve"> - </w:t>
      </w:r>
      <w:proofErr w:type="spellStart"/>
      <w:r w:rsidRPr="00437CF9">
        <w:rPr>
          <w:rFonts w:hAnsi="Times New Roman" w:cs="Times New Roman"/>
          <w:sz w:val="20"/>
          <w:szCs w:val="20"/>
          <w:lang w:val="pt-BR"/>
        </w:rPr>
        <w:t>Native</w:t>
      </w:r>
      <w:proofErr w:type="spellEnd"/>
    </w:p>
    <w:p w:rsidR="00153996" w:rsidRPr="007B19FA" w:rsidRDefault="00153996" w:rsidP="00161407">
      <w:pPr>
        <w:spacing w:line="276" w:lineRule="auto"/>
        <w:rPr>
          <w:rFonts w:hAnsi="Times New Roman" w:cs="Times New Roman"/>
          <w:b/>
        </w:rPr>
      </w:pPr>
    </w:p>
    <w:p w:rsidR="00153996" w:rsidRPr="007B19FA" w:rsidRDefault="00153996" w:rsidP="00161407">
      <w:pPr>
        <w:spacing w:line="276" w:lineRule="auto"/>
        <w:rPr>
          <w:rFonts w:hAnsi="Times New Roman" w:cs="Times New Roman"/>
          <w:b/>
        </w:rPr>
      </w:pPr>
    </w:p>
    <w:p w:rsidR="00153996" w:rsidRPr="00C21FB0" w:rsidRDefault="00153996" w:rsidP="00161407">
      <w:pPr>
        <w:spacing w:line="276" w:lineRule="auto"/>
        <w:rPr>
          <w:rFonts w:hAnsi="Times New Roman" w:cs="Times New Roman"/>
          <w:b/>
        </w:rPr>
      </w:pPr>
      <w:r w:rsidRPr="00C21FB0">
        <w:rPr>
          <w:rFonts w:hAnsi="Times New Roman" w:cs="Times New Roman"/>
          <w:b/>
        </w:rPr>
        <w:t>COURSES</w:t>
      </w:r>
    </w:p>
    <w:p w:rsidR="00153996" w:rsidRPr="00C21FB0" w:rsidRDefault="00153996" w:rsidP="00161407">
      <w:pPr>
        <w:spacing w:line="276" w:lineRule="auto"/>
        <w:rPr>
          <w:rFonts w:hAnsi="Times New Roman" w:cs="Times New Roman"/>
          <w:b/>
          <w:sz w:val="20"/>
          <w:szCs w:val="20"/>
        </w:rPr>
      </w:pPr>
    </w:p>
    <w:p w:rsidR="00153996" w:rsidRPr="00C21FB0" w:rsidRDefault="00153996" w:rsidP="00161407">
      <w:pPr>
        <w:rPr>
          <w:rFonts w:hAnsi="Times New Roman" w:cs="Times New Roman"/>
          <w:b/>
          <w:sz w:val="20"/>
          <w:szCs w:val="20"/>
        </w:rPr>
        <w:sectPr w:rsidR="00153996" w:rsidRPr="00C21FB0">
          <w:type w:val="continuous"/>
          <w:pgSz w:w="11900" w:h="16840"/>
          <w:pgMar w:top="573" w:right="1274" w:bottom="568" w:left="1276" w:header="0" w:footer="720" w:gutter="0"/>
          <w:cols w:space="720"/>
        </w:sectPr>
      </w:pPr>
    </w:p>
    <w:p w:rsidR="00153996" w:rsidRPr="00C21FB0" w:rsidRDefault="00153996" w:rsidP="00161407">
      <w:pPr>
        <w:rPr>
          <w:rFonts w:hAnsi="Times New Roman" w:cs="Times New Roman"/>
          <w:b/>
          <w:sz w:val="22"/>
          <w:szCs w:val="22"/>
        </w:rPr>
      </w:pPr>
      <w:r w:rsidRPr="00C21FB0">
        <w:rPr>
          <w:rFonts w:hAnsi="Times New Roman" w:cs="Times New Roman"/>
          <w:b/>
          <w:sz w:val="22"/>
          <w:szCs w:val="22"/>
        </w:rPr>
        <w:lastRenderedPageBreak/>
        <w:t>Burbank School - Los Angeles - Ca - USA</w:t>
      </w:r>
    </w:p>
    <w:p w:rsidR="00153996" w:rsidRPr="00C21FB0" w:rsidRDefault="00153996" w:rsidP="00161407">
      <w:pPr>
        <w:numPr>
          <w:ilvl w:val="0"/>
          <w:numId w:val="4"/>
        </w:numPr>
        <w:ind w:left="432" w:hanging="432"/>
        <w:rPr>
          <w:rFonts w:hAnsi="Times New Roman" w:cs="Times New Roman"/>
        </w:rPr>
      </w:pPr>
      <w:r w:rsidRPr="00C21FB0">
        <w:rPr>
          <w:rFonts w:hAnsi="Times New Roman" w:cs="Times New Roman"/>
          <w:sz w:val="20"/>
          <w:szCs w:val="20"/>
        </w:rPr>
        <w:t>Quality Customer Service</w:t>
      </w:r>
    </w:p>
    <w:p w:rsidR="00153996" w:rsidRPr="00C21FB0" w:rsidRDefault="00153996" w:rsidP="00161407">
      <w:pPr>
        <w:numPr>
          <w:ilvl w:val="0"/>
          <w:numId w:val="2"/>
        </w:numPr>
        <w:ind w:left="432" w:hanging="432"/>
        <w:rPr>
          <w:rFonts w:hAnsi="Times New Roman" w:cs="Times New Roman"/>
        </w:rPr>
      </w:pPr>
      <w:r w:rsidRPr="00C21FB0">
        <w:rPr>
          <w:rFonts w:hAnsi="Times New Roman" w:cs="Times New Roman"/>
          <w:sz w:val="20"/>
          <w:szCs w:val="20"/>
        </w:rPr>
        <w:t>Sales and Marketing Sales Telemarketing</w:t>
      </w:r>
    </w:p>
    <w:p w:rsidR="00153996" w:rsidRPr="00C21FB0" w:rsidRDefault="00153996" w:rsidP="00161407">
      <w:pPr>
        <w:spacing w:line="276" w:lineRule="auto"/>
        <w:ind w:left="360"/>
        <w:rPr>
          <w:rFonts w:hAnsi="Times New Roman" w:cs="Times New Roman"/>
          <w:sz w:val="20"/>
          <w:szCs w:val="20"/>
        </w:rPr>
      </w:pPr>
    </w:p>
    <w:p w:rsidR="00153996" w:rsidRPr="00C21FB0" w:rsidRDefault="00153996" w:rsidP="00161407">
      <w:pPr>
        <w:rPr>
          <w:rFonts w:hAnsi="Times New Roman" w:cs="Times New Roman"/>
          <w:b/>
          <w:sz w:val="22"/>
          <w:szCs w:val="22"/>
        </w:rPr>
      </w:pPr>
      <w:r w:rsidRPr="00C21FB0">
        <w:rPr>
          <w:rFonts w:hAnsi="Times New Roman" w:cs="Times New Roman"/>
          <w:b/>
          <w:sz w:val="22"/>
          <w:szCs w:val="22"/>
        </w:rPr>
        <w:t>College Surgical Instrumentation Brazilian - São Pulo - Brazil</w:t>
      </w:r>
    </w:p>
    <w:p w:rsidR="00153996" w:rsidRPr="00C21FB0" w:rsidRDefault="00153996" w:rsidP="00161407">
      <w:pPr>
        <w:numPr>
          <w:ilvl w:val="0"/>
          <w:numId w:val="1"/>
        </w:numPr>
        <w:ind w:left="511" w:hanging="511"/>
        <w:rPr>
          <w:rFonts w:hAnsi="Times New Roman" w:cs="Times New Roman"/>
        </w:rPr>
      </w:pPr>
      <w:r w:rsidRPr="00C21FB0">
        <w:rPr>
          <w:rFonts w:hAnsi="Times New Roman" w:cs="Times New Roman"/>
          <w:sz w:val="20"/>
          <w:szCs w:val="20"/>
        </w:rPr>
        <w:t>Surgical Instrumentation Technician</w:t>
      </w:r>
    </w:p>
    <w:p w:rsidR="00153996" w:rsidRPr="00C21FB0" w:rsidRDefault="00153996" w:rsidP="00161407">
      <w:pPr>
        <w:spacing w:line="276" w:lineRule="auto"/>
        <w:rPr>
          <w:rFonts w:hAnsi="Times New Roman" w:cs="Times New Roman"/>
          <w:sz w:val="20"/>
          <w:szCs w:val="20"/>
        </w:rPr>
      </w:pPr>
    </w:p>
    <w:p w:rsidR="00153996" w:rsidRPr="00C21FB0" w:rsidRDefault="00153996" w:rsidP="00161407">
      <w:pPr>
        <w:rPr>
          <w:rFonts w:hAnsi="Times New Roman" w:cs="Times New Roman"/>
          <w:b/>
          <w:sz w:val="22"/>
          <w:szCs w:val="22"/>
        </w:rPr>
      </w:pPr>
      <w:r w:rsidRPr="00C21FB0">
        <w:rPr>
          <w:rFonts w:hAnsi="Times New Roman" w:cs="Times New Roman"/>
          <w:b/>
          <w:sz w:val="22"/>
          <w:szCs w:val="22"/>
        </w:rPr>
        <w:t>Consulting Group Options</w:t>
      </w:r>
    </w:p>
    <w:p w:rsidR="00153996" w:rsidRPr="00C21FB0" w:rsidRDefault="00153996" w:rsidP="00161407">
      <w:pPr>
        <w:numPr>
          <w:ilvl w:val="0"/>
          <w:numId w:val="5"/>
        </w:numPr>
        <w:ind w:left="511" w:hanging="511"/>
        <w:rPr>
          <w:rFonts w:hAnsi="Times New Roman" w:cs="Times New Roman"/>
        </w:rPr>
      </w:pPr>
      <w:r w:rsidRPr="00C21FB0">
        <w:rPr>
          <w:rFonts w:hAnsi="Times New Roman" w:cs="Times New Roman"/>
          <w:sz w:val="20"/>
          <w:szCs w:val="20"/>
        </w:rPr>
        <w:t>Financial market</w:t>
      </w:r>
    </w:p>
    <w:p w:rsidR="00153996" w:rsidRPr="00C21FB0" w:rsidRDefault="00153996" w:rsidP="00161407">
      <w:pPr>
        <w:spacing w:line="276" w:lineRule="auto"/>
        <w:rPr>
          <w:rFonts w:hAnsi="Times New Roman" w:cs="Times New Roman"/>
          <w:b/>
          <w:sz w:val="20"/>
          <w:szCs w:val="20"/>
        </w:rPr>
      </w:pPr>
    </w:p>
    <w:p w:rsidR="00153996" w:rsidRPr="00C21FB0" w:rsidRDefault="00153996" w:rsidP="00161407">
      <w:pPr>
        <w:rPr>
          <w:rFonts w:hAnsi="Times New Roman" w:cs="Times New Roman"/>
          <w:b/>
          <w:sz w:val="22"/>
          <w:szCs w:val="22"/>
        </w:rPr>
      </w:pPr>
      <w:bookmarkStart w:id="0" w:name="_gjdgxs" w:colFirst="0" w:colLast="0"/>
      <w:bookmarkEnd w:id="0"/>
      <w:r w:rsidRPr="00C21FB0">
        <w:rPr>
          <w:rFonts w:hAnsi="Times New Roman" w:cs="Times New Roman"/>
          <w:b/>
          <w:sz w:val="22"/>
          <w:szCs w:val="22"/>
        </w:rPr>
        <w:t>Others</w:t>
      </w:r>
    </w:p>
    <w:p w:rsidR="00153996" w:rsidRPr="00C21FB0" w:rsidRDefault="00153996" w:rsidP="00161407">
      <w:pPr>
        <w:numPr>
          <w:ilvl w:val="0"/>
          <w:numId w:val="3"/>
        </w:numPr>
        <w:ind w:left="432" w:hanging="432"/>
        <w:rPr>
          <w:rFonts w:hAnsi="Times New Roman" w:cs="Times New Roman"/>
        </w:rPr>
      </w:pPr>
      <w:r w:rsidRPr="00C21FB0">
        <w:rPr>
          <w:rFonts w:hAnsi="Times New Roman" w:cs="Times New Roman"/>
          <w:sz w:val="20"/>
          <w:szCs w:val="20"/>
        </w:rPr>
        <w:t>Risks and credit analysis</w:t>
      </w:r>
    </w:p>
    <w:p w:rsidR="00153996" w:rsidRPr="00161407" w:rsidRDefault="00153996" w:rsidP="00161407">
      <w:pPr>
        <w:numPr>
          <w:ilvl w:val="0"/>
          <w:numId w:val="3"/>
        </w:numPr>
        <w:ind w:left="432" w:hanging="432"/>
        <w:rPr>
          <w:rFonts w:hAnsi="Times New Roman" w:cs="Times New Roman"/>
          <w:lang w:val="en-US"/>
        </w:rPr>
      </w:pPr>
      <w:r w:rsidRPr="00161407">
        <w:rPr>
          <w:rFonts w:hAnsi="Times New Roman" w:cs="Times New Roman"/>
          <w:sz w:val="20"/>
          <w:szCs w:val="20"/>
          <w:lang w:val="en-US"/>
        </w:rPr>
        <w:t>Computer: Microsoft Word, Excel, Power Point and Internet.</w:t>
      </w:r>
    </w:p>
    <w:p w:rsidR="00153996" w:rsidRPr="00C21FB0" w:rsidRDefault="00153996" w:rsidP="00161407">
      <w:pPr>
        <w:numPr>
          <w:ilvl w:val="0"/>
          <w:numId w:val="3"/>
        </w:numPr>
        <w:ind w:left="432" w:hanging="432"/>
        <w:rPr>
          <w:rFonts w:hAnsi="Times New Roman" w:cs="Times New Roman"/>
        </w:rPr>
      </w:pPr>
      <w:r w:rsidRPr="00C21FB0">
        <w:rPr>
          <w:rFonts w:hAnsi="Times New Roman" w:cs="Times New Roman"/>
          <w:sz w:val="20"/>
          <w:szCs w:val="20"/>
        </w:rPr>
        <w:t xml:space="preserve">Clean </w:t>
      </w:r>
      <w:proofErr w:type="spellStart"/>
      <w:r w:rsidRPr="00C21FB0">
        <w:rPr>
          <w:rFonts w:hAnsi="Times New Roman" w:cs="Times New Roman"/>
          <w:sz w:val="20"/>
          <w:szCs w:val="20"/>
        </w:rPr>
        <w:t>Company</w:t>
      </w:r>
      <w:proofErr w:type="spellEnd"/>
      <w:r w:rsidRPr="00C21FB0">
        <w:rPr>
          <w:rFonts w:hAnsi="Times New Roman" w:cs="Times New Roman"/>
          <w:sz w:val="20"/>
          <w:szCs w:val="20"/>
        </w:rPr>
        <w:t xml:space="preserve"> Law</w:t>
      </w:r>
    </w:p>
    <w:p w:rsidR="00153996" w:rsidRPr="00161407" w:rsidRDefault="00C21FB0" w:rsidP="00161407">
      <w:pPr>
        <w:numPr>
          <w:ilvl w:val="0"/>
          <w:numId w:val="3"/>
        </w:numPr>
        <w:ind w:left="432" w:hanging="432"/>
        <w:rPr>
          <w:rFonts w:hAnsi="Times New Roman" w:cs="Times New Roman"/>
          <w:lang w:val="en-US"/>
        </w:rPr>
      </w:pPr>
      <w:bookmarkStart w:id="1" w:name="_GoBack"/>
      <w:bookmarkEnd w:id="1"/>
      <w:r w:rsidRPr="00161407">
        <w:rPr>
          <w:rFonts w:hAnsi="Times New Roman" w:cs="Times New Roman"/>
          <w:sz w:val="20"/>
          <w:szCs w:val="20"/>
          <w:lang w:val="en-US"/>
        </w:rPr>
        <w:t>Records and Information Management I and II</w:t>
      </w:r>
    </w:p>
    <w:p w:rsidR="00153996" w:rsidRPr="00C21FB0" w:rsidRDefault="00153996" w:rsidP="00161407">
      <w:pPr>
        <w:numPr>
          <w:ilvl w:val="0"/>
          <w:numId w:val="3"/>
        </w:numPr>
        <w:ind w:left="432" w:hanging="432"/>
        <w:rPr>
          <w:rFonts w:hAnsi="Times New Roman" w:cs="Times New Roman"/>
        </w:rPr>
      </w:pPr>
      <w:r w:rsidRPr="00C21FB0">
        <w:rPr>
          <w:rFonts w:hAnsi="Times New Roman" w:cs="Times New Roman"/>
          <w:sz w:val="20"/>
          <w:szCs w:val="20"/>
        </w:rPr>
        <w:t>Healt Care Business Integrity International</w:t>
      </w:r>
    </w:p>
    <w:sectPr w:rsidR="00153996" w:rsidRPr="00C21FB0" w:rsidSect="00153996">
      <w:type w:val="continuous"/>
      <w:pgSz w:w="11900" w:h="16840"/>
      <w:pgMar w:top="573" w:right="1274" w:bottom="568" w:left="1276"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AC5" w:rsidRDefault="00887AC5">
      <w:r>
        <w:separator/>
      </w:r>
    </w:p>
  </w:endnote>
  <w:endnote w:type="continuationSeparator" w:id="0">
    <w:p w:rsidR="00887AC5" w:rsidRDefault="0088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03" w:rsidRDefault="000322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AC5" w:rsidRDefault="00887AC5">
      <w:r>
        <w:separator/>
      </w:r>
    </w:p>
  </w:footnote>
  <w:footnote w:type="continuationSeparator" w:id="0">
    <w:p w:rsidR="00887AC5" w:rsidRDefault="00887A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BB6"/>
    <w:multiLevelType w:val="hybridMultilevel"/>
    <w:tmpl w:val="91C4A0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8E404C"/>
    <w:multiLevelType w:val="multilevel"/>
    <w:tmpl w:val="DDDA9402"/>
    <w:lvl w:ilvl="0">
      <w:start w:val="1"/>
      <w:numFmt w:val="bullet"/>
      <w:lvlText w:val="•"/>
      <w:lvlJc w:val="left"/>
      <w:pPr>
        <w:ind w:left="360" w:hanging="360"/>
      </w:pPr>
      <w:rPr>
        <w:rFonts w:ascii="Arial" w:eastAsia="Arial" w:hAnsi="Arial" w:cs="Arial"/>
        <w:sz w:val="24"/>
        <w:szCs w:val="24"/>
      </w:rPr>
    </w:lvl>
    <w:lvl w:ilvl="1">
      <w:start w:val="1"/>
      <w:numFmt w:val="bullet"/>
      <w:lvlText w:val="•"/>
      <w:lvlJc w:val="left"/>
      <w:pPr>
        <w:ind w:left="300" w:hanging="300"/>
      </w:pPr>
      <w:rPr>
        <w:rFonts w:ascii="Arial" w:eastAsia="Arial" w:hAnsi="Arial" w:cs="Arial"/>
        <w:sz w:val="20"/>
        <w:szCs w:val="20"/>
      </w:rPr>
    </w:lvl>
    <w:lvl w:ilvl="2">
      <w:start w:val="1"/>
      <w:numFmt w:val="bullet"/>
      <w:lvlText w:val="•"/>
      <w:lvlJc w:val="left"/>
      <w:pPr>
        <w:ind w:left="300" w:hanging="300"/>
      </w:pPr>
      <w:rPr>
        <w:rFonts w:ascii="Arial" w:eastAsia="Arial" w:hAnsi="Arial" w:cs="Arial"/>
        <w:sz w:val="20"/>
        <w:szCs w:val="20"/>
      </w:rPr>
    </w:lvl>
    <w:lvl w:ilvl="3">
      <w:start w:val="1"/>
      <w:numFmt w:val="bullet"/>
      <w:lvlText w:val="•"/>
      <w:lvlJc w:val="left"/>
      <w:pPr>
        <w:ind w:left="300" w:hanging="300"/>
      </w:pPr>
      <w:rPr>
        <w:rFonts w:ascii="Arial" w:eastAsia="Arial" w:hAnsi="Arial" w:cs="Arial"/>
        <w:sz w:val="20"/>
        <w:szCs w:val="20"/>
      </w:rPr>
    </w:lvl>
    <w:lvl w:ilvl="4">
      <w:start w:val="1"/>
      <w:numFmt w:val="bullet"/>
      <w:lvlText w:val="•"/>
      <w:lvlJc w:val="left"/>
      <w:pPr>
        <w:ind w:left="300" w:hanging="300"/>
      </w:pPr>
      <w:rPr>
        <w:rFonts w:ascii="Arial" w:eastAsia="Arial" w:hAnsi="Arial" w:cs="Arial"/>
        <w:sz w:val="20"/>
        <w:szCs w:val="20"/>
      </w:rPr>
    </w:lvl>
    <w:lvl w:ilvl="5">
      <w:start w:val="1"/>
      <w:numFmt w:val="bullet"/>
      <w:lvlText w:val="•"/>
      <w:lvlJc w:val="left"/>
      <w:pPr>
        <w:ind w:left="300" w:hanging="300"/>
      </w:pPr>
      <w:rPr>
        <w:rFonts w:ascii="Arial" w:eastAsia="Arial" w:hAnsi="Arial" w:cs="Arial"/>
        <w:sz w:val="20"/>
        <w:szCs w:val="20"/>
      </w:rPr>
    </w:lvl>
    <w:lvl w:ilvl="6">
      <w:start w:val="1"/>
      <w:numFmt w:val="bullet"/>
      <w:lvlText w:val="•"/>
      <w:lvlJc w:val="left"/>
      <w:pPr>
        <w:ind w:left="300" w:hanging="300"/>
      </w:pPr>
      <w:rPr>
        <w:rFonts w:ascii="Arial" w:eastAsia="Arial" w:hAnsi="Arial" w:cs="Arial"/>
        <w:sz w:val="20"/>
        <w:szCs w:val="20"/>
      </w:rPr>
    </w:lvl>
    <w:lvl w:ilvl="7">
      <w:start w:val="1"/>
      <w:numFmt w:val="bullet"/>
      <w:lvlText w:val="•"/>
      <w:lvlJc w:val="left"/>
      <w:pPr>
        <w:ind w:left="300" w:hanging="300"/>
      </w:pPr>
      <w:rPr>
        <w:rFonts w:ascii="Arial" w:eastAsia="Arial" w:hAnsi="Arial" w:cs="Arial"/>
        <w:sz w:val="20"/>
        <w:szCs w:val="20"/>
      </w:rPr>
    </w:lvl>
    <w:lvl w:ilvl="8">
      <w:start w:val="1"/>
      <w:numFmt w:val="bullet"/>
      <w:lvlText w:val="•"/>
      <w:lvlJc w:val="left"/>
      <w:pPr>
        <w:ind w:left="300" w:hanging="300"/>
      </w:pPr>
      <w:rPr>
        <w:rFonts w:ascii="Arial" w:eastAsia="Arial" w:hAnsi="Arial" w:cs="Arial"/>
        <w:sz w:val="20"/>
        <w:szCs w:val="20"/>
      </w:rPr>
    </w:lvl>
  </w:abstractNum>
  <w:abstractNum w:abstractNumId="2" w15:restartNumberingAfterBreak="0">
    <w:nsid w:val="2B4C3F5E"/>
    <w:multiLevelType w:val="multilevel"/>
    <w:tmpl w:val="6AC20E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C881F47"/>
    <w:multiLevelType w:val="multilevel"/>
    <w:tmpl w:val="3A205C5C"/>
    <w:lvl w:ilvl="0">
      <w:start w:val="1"/>
      <w:numFmt w:val="bullet"/>
      <w:lvlText w:val="•"/>
      <w:lvlJc w:val="left"/>
      <w:pPr>
        <w:ind w:left="426" w:hanging="426"/>
      </w:pPr>
      <w:rPr>
        <w:rFonts w:ascii="Arial" w:eastAsia="Arial" w:hAnsi="Arial" w:cs="Arial"/>
        <w:sz w:val="24"/>
        <w:szCs w:val="24"/>
      </w:rPr>
    </w:lvl>
    <w:lvl w:ilvl="1">
      <w:start w:val="1"/>
      <w:numFmt w:val="bullet"/>
      <w:lvlText w:val="•"/>
      <w:lvlJc w:val="left"/>
      <w:pPr>
        <w:ind w:left="660" w:hanging="300"/>
      </w:pPr>
      <w:rPr>
        <w:rFonts w:ascii="Arial" w:eastAsia="Arial" w:hAnsi="Arial" w:cs="Arial"/>
        <w:sz w:val="20"/>
        <w:szCs w:val="20"/>
      </w:rPr>
    </w:lvl>
    <w:lvl w:ilvl="2">
      <w:start w:val="1"/>
      <w:numFmt w:val="bullet"/>
      <w:lvlText w:val="•"/>
      <w:lvlJc w:val="left"/>
      <w:pPr>
        <w:ind w:left="660" w:hanging="300"/>
      </w:pPr>
      <w:rPr>
        <w:rFonts w:ascii="Arial" w:eastAsia="Arial" w:hAnsi="Arial" w:cs="Arial"/>
        <w:sz w:val="20"/>
        <w:szCs w:val="20"/>
      </w:rPr>
    </w:lvl>
    <w:lvl w:ilvl="3">
      <w:start w:val="1"/>
      <w:numFmt w:val="bullet"/>
      <w:lvlText w:val="•"/>
      <w:lvlJc w:val="left"/>
      <w:pPr>
        <w:ind w:left="660" w:hanging="300"/>
      </w:pPr>
      <w:rPr>
        <w:rFonts w:ascii="Arial" w:eastAsia="Arial" w:hAnsi="Arial" w:cs="Arial"/>
        <w:sz w:val="20"/>
        <w:szCs w:val="20"/>
      </w:rPr>
    </w:lvl>
    <w:lvl w:ilvl="4">
      <w:start w:val="1"/>
      <w:numFmt w:val="bullet"/>
      <w:lvlText w:val="•"/>
      <w:lvlJc w:val="left"/>
      <w:pPr>
        <w:ind w:left="660" w:hanging="300"/>
      </w:pPr>
      <w:rPr>
        <w:rFonts w:ascii="Arial" w:eastAsia="Arial" w:hAnsi="Arial" w:cs="Arial"/>
        <w:sz w:val="20"/>
        <w:szCs w:val="20"/>
      </w:rPr>
    </w:lvl>
    <w:lvl w:ilvl="5">
      <w:start w:val="1"/>
      <w:numFmt w:val="bullet"/>
      <w:lvlText w:val="•"/>
      <w:lvlJc w:val="left"/>
      <w:pPr>
        <w:ind w:left="660" w:hanging="300"/>
      </w:pPr>
      <w:rPr>
        <w:rFonts w:ascii="Arial" w:eastAsia="Arial" w:hAnsi="Arial" w:cs="Arial"/>
        <w:sz w:val="20"/>
        <w:szCs w:val="20"/>
      </w:rPr>
    </w:lvl>
    <w:lvl w:ilvl="6">
      <w:start w:val="1"/>
      <w:numFmt w:val="bullet"/>
      <w:lvlText w:val="•"/>
      <w:lvlJc w:val="left"/>
      <w:pPr>
        <w:ind w:left="660" w:hanging="300"/>
      </w:pPr>
      <w:rPr>
        <w:rFonts w:ascii="Arial" w:eastAsia="Arial" w:hAnsi="Arial" w:cs="Arial"/>
        <w:sz w:val="20"/>
        <w:szCs w:val="20"/>
      </w:rPr>
    </w:lvl>
    <w:lvl w:ilvl="7">
      <w:start w:val="1"/>
      <w:numFmt w:val="bullet"/>
      <w:lvlText w:val="•"/>
      <w:lvlJc w:val="left"/>
      <w:pPr>
        <w:ind w:left="660" w:hanging="300"/>
      </w:pPr>
      <w:rPr>
        <w:rFonts w:ascii="Arial" w:eastAsia="Arial" w:hAnsi="Arial" w:cs="Arial"/>
        <w:sz w:val="20"/>
        <w:szCs w:val="20"/>
      </w:rPr>
    </w:lvl>
    <w:lvl w:ilvl="8">
      <w:start w:val="1"/>
      <w:numFmt w:val="bullet"/>
      <w:lvlText w:val="•"/>
      <w:lvlJc w:val="left"/>
      <w:pPr>
        <w:ind w:left="660" w:hanging="300"/>
      </w:pPr>
      <w:rPr>
        <w:rFonts w:ascii="Arial" w:eastAsia="Arial" w:hAnsi="Arial" w:cs="Arial"/>
        <w:sz w:val="20"/>
        <w:szCs w:val="20"/>
      </w:rPr>
    </w:lvl>
  </w:abstractNum>
  <w:abstractNum w:abstractNumId="4" w15:restartNumberingAfterBreak="0">
    <w:nsid w:val="392D3558"/>
    <w:multiLevelType w:val="hybridMultilevel"/>
    <w:tmpl w:val="3BC0B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3E60279"/>
    <w:multiLevelType w:val="multilevel"/>
    <w:tmpl w:val="3A1CD778"/>
    <w:lvl w:ilvl="0">
      <w:start w:val="1"/>
      <w:numFmt w:val="bullet"/>
      <w:lvlText w:val="•"/>
      <w:lvlJc w:val="left"/>
      <w:pPr>
        <w:ind w:left="360" w:hanging="360"/>
      </w:pPr>
      <w:rPr>
        <w:rFonts w:ascii="Arial" w:eastAsia="Arial" w:hAnsi="Arial" w:cs="Arial"/>
        <w:sz w:val="24"/>
        <w:szCs w:val="24"/>
      </w:rPr>
    </w:lvl>
    <w:lvl w:ilvl="1">
      <w:start w:val="1"/>
      <w:numFmt w:val="bullet"/>
      <w:lvlText w:val="•"/>
      <w:lvlJc w:val="left"/>
      <w:pPr>
        <w:ind w:left="300" w:hanging="300"/>
      </w:pPr>
      <w:rPr>
        <w:rFonts w:ascii="Arial" w:eastAsia="Arial" w:hAnsi="Arial" w:cs="Arial"/>
        <w:sz w:val="20"/>
        <w:szCs w:val="20"/>
      </w:rPr>
    </w:lvl>
    <w:lvl w:ilvl="2">
      <w:start w:val="1"/>
      <w:numFmt w:val="bullet"/>
      <w:lvlText w:val="•"/>
      <w:lvlJc w:val="left"/>
      <w:pPr>
        <w:ind w:left="300" w:hanging="300"/>
      </w:pPr>
      <w:rPr>
        <w:rFonts w:ascii="Arial" w:eastAsia="Arial" w:hAnsi="Arial" w:cs="Arial"/>
        <w:sz w:val="20"/>
        <w:szCs w:val="20"/>
      </w:rPr>
    </w:lvl>
    <w:lvl w:ilvl="3">
      <w:start w:val="1"/>
      <w:numFmt w:val="bullet"/>
      <w:lvlText w:val="•"/>
      <w:lvlJc w:val="left"/>
      <w:pPr>
        <w:ind w:left="300" w:hanging="300"/>
      </w:pPr>
      <w:rPr>
        <w:rFonts w:ascii="Arial" w:eastAsia="Arial" w:hAnsi="Arial" w:cs="Arial"/>
        <w:sz w:val="20"/>
        <w:szCs w:val="20"/>
      </w:rPr>
    </w:lvl>
    <w:lvl w:ilvl="4">
      <w:start w:val="1"/>
      <w:numFmt w:val="bullet"/>
      <w:lvlText w:val="•"/>
      <w:lvlJc w:val="left"/>
      <w:pPr>
        <w:ind w:left="300" w:hanging="300"/>
      </w:pPr>
      <w:rPr>
        <w:rFonts w:ascii="Arial" w:eastAsia="Arial" w:hAnsi="Arial" w:cs="Arial"/>
        <w:sz w:val="20"/>
        <w:szCs w:val="20"/>
      </w:rPr>
    </w:lvl>
    <w:lvl w:ilvl="5">
      <w:start w:val="1"/>
      <w:numFmt w:val="bullet"/>
      <w:lvlText w:val="•"/>
      <w:lvlJc w:val="left"/>
      <w:pPr>
        <w:ind w:left="300" w:hanging="300"/>
      </w:pPr>
      <w:rPr>
        <w:rFonts w:ascii="Arial" w:eastAsia="Arial" w:hAnsi="Arial" w:cs="Arial"/>
        <w:sz w:val="20"/>
        <w:szCs w:val="20"/>
      </w:rPr>
    </w:lvl>
    <w:lvl w:ilvl="6">
      <w:start w:val="1"/>
      <w:numFmt w:val="bullet"/>
      <w:lvlText w:val="•"/>
      <w:lvlJc w:val="left"/>
      <w:pPr>
        <w:ind w:left="300" w:hanging="300"/>
      </w:pPr>
      <w:rPr>
        <w:rFonts w:ascii="Arial" w:eastAsia="Arial" w:hAnsi="Arial" w:cs="Arial"/>
        <w:sz w:val="20"/>
        <w:szCs w:val="20"/>
      </w:rPr>
    </w:lvl>
    <w:lvl w:ilvl="7">
      <w:start w:val="1"/>
      <w:numFmt w:val="bullet"/>
      <w:lvlText w:val="•"/>
      <w:lvlJc w:val="left"/>
      <w:pPr>
        <w:ind w:left="300" w:hanging="300"/>
      </w:pPr>
      <w:rPr>
        <w:rFonts w:ascii="Arial" w:eastAsia="Arial" w:hAnsi="Arial" w:cs="Arial"/>
        <w:sz w:val="20"/>
        <w:szCs w:val="20"/>
      </w:rPr>
    </w:lvl>
    <w:lvl w:ilvl="8">
      <w:start w:val="1"/>
      <w:numFmt w:val="bullet"/>
      <w:lvlText w:val="•"/>
      <w:lvlJc w:val="left"/>
      <w:pPr>
        <w:ind w:left="300" w:hanging="300"/>
      </w:pPr>
      <w:rPr>
        <w:rFonts w:ascii="Arial" w:eastAsia="Arial" w:hAnsi="Arial" w:cs="Arial"/>
        <w:sz w:val="20"/>
        <w:szCs w:val="20"/>
      </w:rPr>
    </w:lvl>
  </w:abstractNum>
  <w:abstractNum w:abstractNumId="6" w15:restartNumberingAfterBreak="0">
    <w:nsid w:val="4AAB53A8"/>
    <w:multiLevelType w:val="multilevel"/>
    <w:tmpl w:val="1FF092DA"/>
    <w:lvl w:ilvl="0">
      <w:start w:val="1"/>
      <w:numFmt w:val="bullet"/>
      <w:lvlText w:val="•"/>
      <w:lvlJc w:val="left"/>
      <w:pPr>
        <w:ind w:left="360" w:hanging="360"/>
      </w:pPr>
      <w:rPr>
        <w:rFonts w:ascii="Arial" w:eastAsia="Arial" w:hAnsi="Arial" w:cs="Arial"/>
        <w:sz w:val="24"/>
        <w:szCs w:val="24"/>
      </w:rPr>
    </w:lvl>
    <w:lvl w:ilvl="1">
      <w:start w:val="1"/>
      <w:numFmt w:val="bullet"/>
      <w:lvlText w:val="•"/>
      <w:lvlJc w:val="left"/>
      <w:pPr>
        <w:ind w:left="300" w:hanging="300"/>
      </w:pPr>
      <w:rPr>
        <w:rFonts w:ascii="Arial" w:eastAsia="Arial" w:hAnsi="Arial" w:cs="Arial"/>
        <w:sz w:val="20"/>
        <w:szCs w:val="20"/>
      </w:rPr>
    </w:lvl>
    <w:lvl w:ilvl="2">
      <w:start w:val="1"/>
      <w:numFmt w:val="bullet"/>
      <w:lvlText w:val="•"/>
      <w:lvlJc w:val="left"/>
      <w:pPr>
        <w:ind w:left="300" w:hanging="300"/>
      </w:pPr>
      <w:rPr>
        <w:rFonts w:ascii="Arial" w:eastAsia="Arial" w:hAnsi="Arial" w:cs="Arial"/>
        <w:sz w:val="20"/>
        <w:szCs w:val="20"/>
      </w:rPr>
    </w:lvl>
    <w:lvl w:ilvl="3">
      <w:start w:val="1"/>
      <w:numFmt w:val="bullet"/>
      <w:lvlText w:val="•"/>
      <w:lvlJc w:val="left"/>
      <w:pPr>
        <w:ind w:left="300" w:hanging="300"/>
      </w:pPr>
      <w:rPr>
        <w:rFonts w:ascii="Arial" w:eastAsia="Arial" w:hAnsi="Arial" w:cs="Arial"/>
        <w:sz w:val="20"/>
        <w:szCs w:val="20"/>
      </w:rPr>
    </w:lvl>
    <w:lvl w:ilvl="4">
      <w:start w:val="1"/>
      <w:numFmt w:val="bullet"/>
      <w:lvlText w:val="•"/>
      <w:lvlJc w:val="left"/>
      <w:pPr>
        <w:ind w:left="300" w:hanging="300"/>
      </w:pPr>
      <w:rPr>
        <w:rFonts w:ascii="Arial" w:eastAsia="Arial" w:hAnsi="Arial" w:cs="Arial"/>
        <w:sz w:val="20"/>
        <w:szCs w:val="20"/>
      </w:rPr>
    </w:lvl>
    <w:lvl w:ilvl="5">
      <w:start w:val="1"/>
      <w:numFmt w:val="bullet"/>
      <w:lvlText w:val="•"/>
      <w:lvlJc w:val="left"/>
      <w:pPr>
        <w:ind w:left="300" w:hanging="300"/>
      </w:pPr>
      <w:rPr>
        <w:rFonts w:ascii="Arial" w:eastAsia="Arial" w:hAnsi="Arial" w:cs="Arial"/>
        <w:sz w:val="20"/>
        <w:szCs w:val="20"/>
      </w:rPr>
    </w:lvl>
    <w:lvl w:ilvl="6">
      <w:start w:val="1"/>
      <w:numFmt w:val="bullet"/>
      <w:lvlText w:val="•"/>
      <w:lvlJc w:val="left"/>
      <w:pPr>
        <w:ind w:left="300" w:hanging="300"/>
      </w:pPr>
      <w:rPr>
        <w:rFonts w:ascii="Arial" w:eastAsia="Arial" w:hAnsi="Arial" w:cs="Arial"/>
        <w:sz w:val="20"/>
        <w:szCs w:val="20"/>
      </w:rPr>
    </w:lvl>
    <w:lvl w:ilvl="7">
      <w:start w:val="1"/>
      <w:numFmt w:val="bullet"/>
      <w:lvlText w:val="•"/>
      <w:lvlJc w:val="left"/>
      <w:pPr>
        <w:ind w:left="300" w:hanging="300"/>
      </w:pPr>
      <w:rPr>
        <w:rFonts w:ascii="Arial" w:eastAsia="Arial" w:hAnsi="Arial" w:cs="Arial"/>
        <w:sz w:val="20"/>
        <w:szCs w:val="20"/>
      </w:rPr>
    </w:lvl>
    <w:lvl w:ilvl="8">
      <w:start w:val="1"/>
      <w:numFmt w:val="bullet"/>
      <w:lvlText w:val="•"/>
      <w:lvlJc w:val="left"/>
      <w:pPr>
        <w:ind w:left="300" w:hanging="300"/>
      </w:pPr>
      <w:rPr>
        <w:rFonts w:ascii="Arial" w:eastAsia="Arial" w:hAnsi="Arial" w:cs="Arial"/>
        <w:sz w:val="20"/>
        <w:szCs w:val="20"/>
      </w:rPr>
    </w:lvl>
  </w:abstractNum>
  <w:abstractNum w:abstractNumId="7" w15:restartNumberingAfterBreak="0">
    <w:nsid w:val="4BDE562A"/>
    <w:multiLevelType w:val="hybridMultilevel"/>
    <w:tmpl w:val="C1649B42"/>
    <w:lvl w:ilvl="0" w:tplc="0416000B">
      <w:start w:val="1"/>
      <w:numFmt w:val="bullet"/>
      <w:lvlText w:val=""/>
      <w:lvlJc w:val="left"/>
      <w:pPr>
        <w:ind w:left="770" w:hanging="360"/>
      </w:pPr>
      <w:rPr>
        <w:rFonts w:ascii="Wingdings" w:hAnsi="Wingdings"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8" w15:restartNumberingAfterBreak="0">
    <w:nsid w:val="4E717A51"/>
    <w:multiLevelType w:val="hybridMultilevel"/>
    <w:tmpl w:val="6CFA4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7A2800"/>
    <w:multiLevelType w:val="multilevel"/>
    <w:tmpl w:val="9026686C"/>
    <w:lvl w:ilvl="0">
      <w:start w:val="1"/>
      <w:numFmt w:val="bullet"/>
      <w:lvlText w:val="•"/>
      <w:lvlJc w:val="left"/>
      <w:pPr>
        <w:ind w:left="426" w:hanging="426"/>
      </w:pPr>
      <w:rPr>
        <w:rFonts w:ascii="Arial" w:eastAsia="Arial" w:hAnsi="Arial" w:cs="Arial"/>
        <w:sz w:val="24"/>
        <w:szCs w:val="24"/>
      </w:rPr>
    </w:lvl>
    <w:lvl w:ilvl="1">
      <w:start w:val="1"/>
      <w:numFmt w:val="bullet"/>
      <w:lvlText w:val="•"/>
      <w:lvlJc w:val="left"/>
      <w:pPr>
        <w:ind w:left="660" w:hanging="300"/>
      </w:pPr>
      <w:rPr>
        <w:rFonts w:ascii="Arial" w:eastAsia="Arial" w:hAnsi="Arial" w:cs="Arial"/>
        <w:sz w:val="20"/>
        <w:szCs w:val="20"/>
      </w:rPr>
    </w:lvl>
    <w:lvl w:ilvl="2">
      <w:start w:val="1"/>
      <w:numFmt w:val="bullet"/>
      <w:lvlText w:val="•"/>
      <w:lvlJc w:val="left"/>
      <w:pPr>
        <w:ind w:left="660" w:hanging="300"/>
      </w:pPr>
      <w:rPr>
        <w:rFonts w:ascii="Arial" w:eastAsia="Arial" w:hAnsi="Arial" w:cs="Arial"/>
        <w:sz w:val="20"/>
        <w:szCs w:val="20"/>
      </w:rPr>
    </w:lvl>
    <w:lvl w:ilvl="3">
      <w:start w:val="1"/>
      <w:numFmt w:val="bullet"/>
      <w:lvlText w:val="•"/>
      <w:lvlJc w:val="left"/>
      <w:pPr>
        <w:ind w:left="660" w:hanging="300"/>
      </w:pPr>
      <w:rPr>
        <w:rFonts w:ascii="Arial" w:eastAsia="Arial" w:hAnsi="Arial" w:cs="Arial"/>
        <w:sz w:val="20"/>
        <w:szCs w:val="20"/>
      </w:rPr>
    </w:lvl>
    <w:lvl w:ilvl="4">
      <w:start w:val="1"/>
      <w:numFmt w:val="bullet"/>
      <w:lvlText w:val="•"/>
      <w:lvlJc w:val="left"/>
      <w:pPr>
        <w:ind w:left="660" w:hanging="300"/>
      </w:pPr>
      <w:rPr>
        <w:rFonts w:ascii="Arial" w:eastAsia="Arial" w:hAnsi="Arial" w:cs="Arial"/>
        <w:sz w:val="20"/>
        <w:szCs w:val="20"/>
      </w:rPr>
    </w:lvl>
    <w:lvl w:ilvl="5">
      <w:start w:val="1"/>
      <w:numFmt w:val="bullet"/>
      <w:lvlText w:val="•"/>
      <w:lvlJc w:val="left"/>
      <w:pPr>
        <w:ind w:left="660" w:hanging="300"/>
      </w:pPr>
      <w:rPr>
        <w:rFonts w:ascii="Arial" w:eastAsia="Arial" w:hAnsi="Arial" w:cs="Arial"/>
        <w:sz w:val="20"/>
        <w:szCs w:val="20"/>
      </w:rPr>
    </w:lvl>
    <w:lvl w:ilvl="6">
      <w:start w:val="1"/>
      <w:numFmt w:val="bullet"/>
      <w:lvlText w:val="•"/>
      <w:lvlJc w:val="left"/>
      <w:pPr>
        <w:ind w:left="660" w:hanging="300"/>
      </w:pPr>
      <w:rPr>
        <w:rFonts w:ascii="Arial" w:eastAsia="Arial" w:hAnsi="Arial" w:cs="Arial"/>
        <w:sz w:val="20"/>
        <w:szCs w:val="20"/>
      </w:rPr>
    </w:lvl>
    <w:lvl w:ilvl="7">
      <w:start w:val="1"/>
      <w:numFmt w:val="bullet"/>
      <w:lvlText w:val="•"/>
      <w:lvlJc w:val="left"/>
      <w:pPr>
        <w:ind w:left="660" w:hanging="300"/>
      </w:pPr>
      <w:rPr>
        <w:rFonts w:ascii="Arial" w:eastAsia="Arial" w:hAnsi="Arial" w:cs="Arial"/>
        <w:sz w:val="20"/>
        <w:szCs w:val="20"/>
      </w:rPr>
    </w:lvl>
    <w:lvl w:ilvl="8">
      <w:start w:val="1"/>
      <w:numFmt w:val="bullet"/>
      <w:lvlText w:val="•"/>
      <w:lvlJc w:val="left"/>
      <w:pPr>
        <w:ind w:left="660" w:hanging="300"/>
      </w:pPr>
      <w:rPr>
        <w:rFonts w:ascii="Arial" w:eastAsia="Arial" w:hAnsi="Arial" w:cs="Arial"/>
        <w:sz w:val="20"/>
        <w:szCs w:val="20"/>
      </w:rPr>
    </w:lvl>
  </w:abstractNum>
  <w:abstractNum w:abstractNumId="10" w15:restartNumberingAfterBreak="0">
    <w:nsid w:val="5F7D12A5"/>
    <w:multiLevelType w:val="hybridMultilevel"/>
    <w:tmpl w:val="FB34A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7833C0F"/>
    <w:multiLevelType w:val="hybridMultilevel"/>
    <w:tmpl w:val="8234A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B217C71"/>
    <w:multiLevelType w:val="hybridMultilevel"/>
    <w:tmpl w:val="9F0898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9"/>
  </w:num>
  <w:num w:numId="6">
    <w:abstractNumId w:val="2"/>
  </w:num>
  <w:num w:numId="7">
    <w:abstractNumId w:val="8"/>
  </w:num>
  <w:num w:numId="8">
    <w:abstractNumId w:val="11"/>
  </w:num>
  <w:num w:numId="9">
    <w:abstractNumId w:val="0"/>
  </w:num>
  <w:num w:numId="10">
    <w:abstractNumId w:val="12"/>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3"/>
    <w:rsid w:val="00002E1B"/>
    <w:rsid w:val="00027A03"/>
    <w:rsid w:val="00032203"/>
    <w:rsid w:val="001208CE"/>
    <w:rsid w:val="00145DB7"/>
    <w:rsid w:val="00153996"/>
    <w:rsid w:val="00161407"/>
    <w:rsid w:val="0016424F"/>
    <w:rsid w:val="002A6672"/>
    <w:rsid w:val="002B6586"/>
    <w:rsid w:val="00414674"/>
    <w:rsid w:val="00544123"/>
    <w:rsid w:val="0061387D"/>
    <w:rsid w:val="007624B1"/>
    <w:rsid w:val="007B19FA"/>
    <w:rsid w:val="00887AC5"/>
    <w:rsid w:val="008F0288"/>
    <w:rsid w:val="00AE0BCD"/>
    <w:rsid w:val="00B905F6"/>
    <w:rsid w:val="00C21FB0"/>
    <w:rsid w:val="00D073FB"/>
    <w:rsid w:val="00DC7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42E7"/>
  <w15:docId w15:val="{D7137D2E-3C1A-44B6-AE34-6C114C37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pt-PT"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lang w:val="pt-BR"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Ind w:w="0" w:type="dxa"/>
      <w:tblCellMar>
        <w:top w:w="0" w:type="dxa"/>
        <w:left w:w="0" w:type="dxa"/>
        <w:bottom w:w="0" w:type="dxa"/>
        <w:right w:w="0" w:type="dxa"/>
      </w:tblCellMar>
    </w:tblPr>
  </w:style>
  <w:style w:type="character" w:styleId="Hyperlink">
    <w:name w:val="Hyperlink"/>
    <w:rPr>
      <w:u w:val="single"/>
    </w:rPr>
  </w:style>
  <w:style w:type="paragraph" w:customStyle="1" w:styleId="CabealhoeRodap">
    <w:name w:val="Cabeçalho e Rodapé"/>
    <w:pPr>
      <w:tabs>
        <w:tab w:val="right" w:pos="9020"/>
      </w:tabs>
    </w:pPr>
    <w:rPr>
      <w:rFonts w:ascii="Helvetica" w:hAnsi="Arial Unicode MS" w:cs="Arial Unicode MS"/>
    </w:rPr>
  </w:style>
  <w:style w:type="character" w:customStyle="1" w:styleId="Vincular">
    <w:name w:val="Vincular"/>
    <w:rPr>
      <w:color w:val="0000FF"/>
      <w:u w:val="single"/>
    </w:rPr>
  </w:style>
  <w:style w:type="character" w:customStyle="1" w:styleId="Hyperlink0">
    <w:name w:val="Hyperlink.0"/>
    <w:basedOn w:val="Vincular"/>
    <w:rPr>
      <w:color w:val="0000FF"/>
      <w:u w:val="single"/>
    </w:rPr>
  </w:style>
  <w:style w:type="paragraph" w:customStyle="1" w:styleId="Normal1">
    <w:name w:val="Normal1"/>
    <w:rPr>
      <w:rFonts w:ascii="Book Antiqua" w:hAnsi="Arial Unicode MS" w:cs="Arial Unicode MS"/>
    </w:rPr>
  </w:style>
  <w:style w:type="paragraph" w:styleId="PargrafodaLista">
    <w:name w:val="List Paragraph"/>
    <w:pPr>
      <w:ind w:left="720"/>
    </w:pPr>
    <w:rPr>
      <w:rFonts w:hAnsi="Arial Unicode MS" w:cs="Arial Unicode M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a21">
    <w:name w:val="Lista 21"/>
    <w:basedOn w:val="EstiloImportado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iooliver@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1035</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Oliver's Family</dc:creator>
  <cp:lastModifiedBy>Marcio Oliveira</cp:lastModifiedBy>
  <cp:revision>3</cp:revision>
  <dcterms:created xsi:type="dcterms:W3CDTF">2018-08-25T21:22:00Z</dcterms:created>
  <dcterms:modified xsi:type="dcterms:W3CDTF">2018-11-23T01:42:00Z</dcterms:modified>
</cp:coreProperties>
</file>